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1691" w14:textId="297E9FAA" w:rsidR="006D472F" w:rsidRPr="006D472F" w:rsidRDefault="00187F28" w:rsidP="006D472F">
      <w:pPr>
        <w:framePr w:w="2771" w:h="1804" w:hSpace="170" w:wrap="around" w:vAnchor="page" w:hAnchor="page" w:x="8262" w:y="2089"/>
        <w:widowControl w:val="0"/>
        <w:autoSpaceDE w:val="0"/>
        <w:autoSpaceDN w:val="0"/>
        <w:adjustRightInd w:val="0"/>
        <w:jc w:val="right"/>
        <w:textAlignment w:val="center"/>
        <w:rPr>
          <w:rFonts w:ascii="Arial" w:hAnsi="Arial" w:cs="Arial-BoldMT"/>
          <w:b/>
          <w:bCs/>
          <w:color w:val="776F71"/>
          <w:sz w:val="15"/>
          <w:szCs w:val="10"/>
        </w:rPr>
      </w:pPr>
      <w:r>
        <w:rPr>
          <w:rFonts w:ascii="Arial" w:hAnsi="Arial" w:cs="Arial-BoldMT"/>
          <w:b/>
          <w:bCs/>
          <w:color w:val="776F71"/>
          <w:sz w:val="15"/>
          <w:szCs w:val="10"/>
        </w:rPr>
        <w:t>Abteilung für Kinder- und Jugendpsychiatrie und Psychotherapeutische Medizin</w:t>
      </w:r>
    </w:p>
    <w:p w14:paraId="34B259F2" w14:textId="5F8BCDE2" w:rsidR="006D472F" w:rsidRPr="006D0234" w:rsidRDefault="00187F28" w:rsidP="006D472F">
      <w:pPr>
        <w:framePr w:w="2771" w:h="1804" w:hSpace="170" w:wrap="around" w:vAnchor="page" w:hAnchor="page" w:x="8262" w:y="2089"/>
        <w:widowControl w:val="0"/>
        <w:autoSpaceDE w:val="0"/>
        <w:autoSpaceDN w:val="0"/>
        <w:adjustRightInd w:val="0"/>
        <w:jc w:val="right"/>
        <w:textAlignment w:val="center"/>
        <w:rPr>
          <w:rFonts w:ascii="Arial" w:hAnsi="Arial" w:cs="ArialMT"/>
          <w:color w:val="776F71"/>
          <w:sz w:val="15"/>
          <w:szCs w:val="10"/>
        </w:rPr>
      </w:pPr>
      <w:r>
        <w:rPr>
          <w:rFonts w:ascii="Arial" w:hAnsi="Arial" w:cs="ArialMT"/>
          <w:color w:val="776F71"/>
          <w:sz w:val="15"/>
          <w:szCs w:val="10"/>
        </w:rPr>
        <w:t xml:space="preserve">Prim. </w:t>
      </w:r>
      <w:r w:rsidR="00F50EFE">
        <w:rPr>
          <w:rFonts w:ascii="Arial" w:hAnsi="Arial" w:cs="ArialMT"/>
          <w:color w:val="776F71"/>
          <w:sz w:val="15"/>
          <w:szCs w:val="10"/>
        </w:rPr>
        <w:t>Dr. Trabi</w:t>
      </w:r>
      <w:r>
        <w:rPr>
          <w:rFonts w:ascii="Arial" w:hAnsi="Arial" w:cs="ArialMT"/>
          <w:color w:val="776F71"/>
          <w:sz w:val="15"/>
          <w:szCs w:val="10"/>
        </w:rPr>
        <w:t xml:space="preserve"> Thomas</w:t>
      </w:r>
    </w:p>
    <w:p w14:paraId="39316545" w14:textId="77777777" w:rsidR="006D472F" w:rsidRPr="006D472F" w:rsidRDefault="006D472F" w:rsidP="006D472F">
      <w:pPr>
        <w:framePr w:w="2771" w:h="1804" w:hSpace="170" w:wrap="around" w:vAnchor="page" w:hAnchor="page" w:x="8262" w:y="2089"/>
        <w:widowControl w:val="0"/>
        <w:autoSpaceDE w:val="0"/>
        <w:autoSpaceDN w:val="0"/>
        <w:adjustRightInd w:val="0"/>
        <w:jc w:val="right"/>
        <w:textAlignment w:val="center"/>
        <w:rPr>
          <w:rFonts w:ascii="Arial" w:hAnsi="Arial" w:cs="ArialMT"/>
          <w:color w:val="776F71"/>
          <w:sz w:val="15"/>
          <w:szCs w:val="10"/>
        </w:rPr>
      </w:pPr>
    </w:p>
    <w:p w14:paraId="3706D611" w14:textId="77777777" w:rsidR="006D472F" w:rsidRPr="006D472F" w:rsidRDefault="006D472F" w:rsidP="006D472F">
      <w:pPr>
        <w:framePr w:w="2771" w:h="1804" w:hSpace="170" w:wrap="around" w:vAnchor="page" w:hAnchor="page" w:x="8262" w:y="2089"/>
        <w:widowControl w:val="0"/>
        <w:autoSpaceDE w:val="0"/>
        <w:autoSpaceDN w:val="0"/>
        <w:adjustRightInd w:val="0"/>
        <w:jc w:val="right"/>
        <w:textAlignment w:val="center"/>
        <w:rPr>
          <w:rFonts w:ascii="Arial" w:hAnsi="Arial" w:cs="ArialMT"/>
          <w:color w:val="776F71"/>
          <w:sz w:val="15"/>
          <w:szCs w:val="10"/>
        </w:rPr>
      </w:pPr>
      <w:r w:rsidRPr="006D472F">
        <w:rPr>
          <w:rFonts w:ascii="Arial" w:hAnsi="Arial" w:cs="ArialMT"/>
          <w:color w:val="776F71"/>
          <w:sz w:val="15"/>
          <w:szCs w:val="10"/>
        </w:rPr>
        <w:t>Feschnigstraße 11, 9020 Klagenfurt a.W.</w:t>
      </w:r>
    </w:p>
    <w:p w14:paraId="1C4F2764" w14:textId="625F81E2" w:rsidR="006D472F" w:rsidRPr="006D472F" w:rsidRDefault="006D472F" w:rsidP="006D472F">
      <w:pPr>
        <w:framePr w:w="2771" w:h="1804" w:hSpace="170" w:wrap="around" w:vAnchor="page" w:hAnchor="page" w:x="8262" w:y="2089"/>
        <w:widowControl w:val="0"/>
        <w:autoSpaceDE w:val="0"/>
        <w:autoSpaceDN w:val="0"/>
        <w:adjustRightInd w:val="0"/>
        <w:jc w:val="right"/>
        <w:textAlignment w:val="center"/>
        <w:rPr>
          <w:rFonts w:ascii="Arial" w:hAnsi="Arial" w:cs="ArialMT"/>
          <w:color w:val="776F71"/>
          <w:sz w:val="15"/>
          <w:szCs w:val="10"/>
        </w:rPr>
      </w:pPr>
      <w:r w:rsidRPr="006D472F">
        <w:rPr>
          <w:rFonts w:ascii="Arial" w:hAnsi="Arial" w:cs="ArialMT"/>
          <w:b/>
          <w:color w:val="776F71"/>
          <w:sz w:val="15"/>
          <w:szCs w:val="10"/>
        </w:rPr>
        <w:t>T</w:t>
      </w:r>
      <w:r w:rsidRPr="006D472F">
        <w:rPr>
          <w:rFonts w:ascii="Arial" w:hAnsi="Arial" w:cs="ArialMT"/>
          <w:color w:val="776F71"/>
          <w:sz w:val="15"/>
          <w:szCs w:val="10"/>
        </w:rPr>
        <w:t xml:space="preserve"> +43 463 538 </w:t>
      </w:r>
      <w:r w:rsidR="00187F28">
        <w:rPr>
          <w:rFonts w:ascii="Arial" w:hAnsi="Arial" w:cs="ArialMT"/>
          <w:color w:val="776F71"/>
          <w:sz w:val="15"/>
          <w:szCs w:val="10"/>
        </w:rPr>
        <w:t>3810</w:t>
      </w:r>
      <w:r w:rsidR="00C15EA4">
        <w:rPr>
          <w:rFonts w:ascii="Arial" w:hAnsi="Arial" w:cs="ArialMT"/>
          <w:color w:val="776F71"/>
          <w:sz w:val="15"/>
          <w:szCs w:val="10"/>
        </w:rPr>
        <w:t>3</w:t>
      </w:r>
    </w:p>
    <w:p w14:paraId="23A6D94F" w14:textId="47D12FBD" w:rsidR="006D472F" w:rsidRPr="006D472F" w:rsidRDefault="006D472F" w:rsidP="006D472F">
      <w:pPr>
        <w:framePr w:w="2771" w:h="1804" w:hSpace="170" w:wrap="around" w:vAnchor="page" w:hAnchor="page" w:x="8262" w:y="2089"/>
        <w:widowControl w:val="0"/>
        <w:autoSpaceDE w:val="0"/>
        <w:autoSpaceDN w:val="0"/>
        <w:adjustRightInd w:val="0"/>
        <w:jc w:val="right"/>
        <w:textAlignment w:val="center"/>
        <w:rPr>
          <w:rFonts w:ascii="Arial" w:hAnsi="Arial" w:cs="ArialMT"/>
          <w:color w:val="776F71"/>
          <w:sz w:val="15"/>
          <w:szCs w:val="10"/>
        </w:rPr>
      </w:pPr>
      <w:r w:rsidRPr="006D472F">
        <w:rPr>
          <w:rFonts w:ascii="Arial" w:hAnsi="Arial" w:cs="ArialMT"/>
          <w:b/>
          <w:color w:val="776F71"/>
          <w:sz w:val="15"/>
          <w:szCs w:val="10"/>
        </w:rPr>
        <w:t>E</w:t>
      </w:r>
      <w:r w:rsidRPr="006D472F">
        <w:rPr>
          <w:rFonts w:ascii="Arial" w:hAnsi="Arial" w:cs="ArialMT"/>
          <w:color w:val="776F71"/>
          <w:sz w:val="15"/>
          <w:szCs w:val="10"/>
        </w:rPr>
        <w:t xml:space="preserve"> </w:t>
      </w:r>
      <w:r w:rsidR="00187F28">
        <w:rPr>
          <w:rFonts w:ascii="Arial" w:hAnsi="Arial" w:cs="ArialMT"/>
          <w:color w:val="776F71"/>
          <w:sz w:val="15"/>
          <w:szCs w:val="10"/>
        </w:rPr>
        <w:t>kjnp</w:t>
      </w:r>
      <w:r w:rsidRPr="006D472F">
        <w:rPr>
          <w:rFonts w:ascii="Arial" w:hAnsi="Arial" w:cs="ArialMT"/>
          <w:color w:val="776F71"/>
          <w:sz w:val="15"/>
          <w:szCs w:val="10"/>
        </w:rPr>
        <w:t>.</w:t>
      </w:r>
      <w:r w:rsidR="00187F28">
        <w:rPr>
          <w:rFonts w:ascii="Arial" w:hAnsi="Arial" w:cs="ArialMT"/>
          <w:color w:val="776F71"/>
          <w:sz w:val="15"/>
          <w:szCs w:val="10"/>
        </w:rPr>
        <w:t>klagenfurt</w:t>
      </w:r>
      <w:r w:rsidRPr="006D472F">
        <w:rPr>
          <w:rFonts w:ascii="Arial" w:hAnsi="Arial" w:cs="ArialMT"/>
          <w:color w:val="776F71"/>
          <w:sz w:val="15"/>
          <w:szCs w:val="10"/>
        </w:rPr>
        <w:t>@kabeg.at</w:t>
      </w:r>
    </w:p>
    <w:p w14:paraId="52EB6518" w14:textId="77777777" w:rsidR="006D472F" w:rsidRPr="006D472F" w:rsidRDefault="006D472F" w:rsidP="006D472F">
      <w:pPr>
        <w:framePr w:w="2771" w:h="1804" w:hSpace="170" w:wrap="around" w:vAnchor="page" w:hAnchor="page" w:x="8262" w:y="2089"/>
        <w:shd w:val="solid" w:color="FFFFFF" w:fill="FFFFFF"/>
        <w:jc w:val="right"/>
        <w:rPr>
          <w:rFonts w:ascii="Arial" w:hAnsi="Arial"/>
          <w:color w:val="776F71"/>
          <w:sz w:val="15"/>
        </w:rPr>
      </w:pPr>
      <w:r w:rsidRPr="006D472F">
        <w:rPr>
          <w:rFonts w:ascii="Arial" w:hAnsi="Arial" w:cs="ArialMT"/>
          <w:b/>
          <w:color w:val="776F71"/>
          <w:sz w:val="15"/>
          <w:szCs w:val="10"/>
        </w:rPr>
        <w:t>W</w:t>
      </w:r>
      <w:r w:rsidRPr="006D472F">
        <w:rPr>
          <w:rFonts w:ascii="Arial" w:hAnsi="Arial" w:cs="ArialMT"/>
          <w:color w:val="776F71"/>
          <w:sz w:val="15"/>
          <w:szCs w:val="10"/>
        </w:rPr>
        <w:t xml:space="preserve"> www.kabeg.at</w:t>
      </w:r>
    </w:p>
    <w:p w14:paraId="2B9228CE" w14:textId="77777777" w:rsidR="00F50EFE" w:rsidRPr="00742A44" w:rsidRDefault="00F50EFE" w:rsidP="00742A44">
      <w:pPr>
        <w:spacing w:before="120" w:after="120"/>
        <w:rPr>
          <w:rFonts w:ascii="Arial" w:hAnsi="Arial" w:cs="Arial"/>
          <w:sz w:val="22"/>
          <w:szCs w:val="22"/>
        </w:rPr>
      </w:pPr>
    </w:p>
    <w:p w14:paraId="21342D92" w14:textId="77777777" w:rsidR="00C65632" w:rsidRPr="00742A44" w:rsidRDefault="00C65632" w:rsidP="00742A44">
      <w:pPr>
        <w:spacing w:before="120" w:after="120"/>
        <w:rPr>
          <w:rFonts w:ascii="Arial" w:hAnsi="Arial" w:cs="Arial"/>
          <w:sz w:val="22"/>
          <w:szCs w:val="22"/>
        </w:rPr>
      </w:pPr>
    </w:p>
    <w:p w14:paraId="69C4FF7F" w14:textId="77777777" w:rsidR="00C65632" w:rsidRPr="00742A44" w:rsidRDefault="00C65632" w:rsidP="00742A44">
      <w:pPr>
        <w:spacing w:before="120" w:after="120"/>
        <w:rPr>
          <w:rFonts w:ascii="Arial" w:hAnsi="Arial" w:cs="Arial"/>
          <w:sz w:val="22"/>
          <w:szCs w:val="22"/>
        </w:rPr>
      </w:pPr>
    </w:p>
    <w:p w14:paraId="458A9396" w14:textId="77777777" w:rsidR="00C65632" w:rsidRPr="00742A44" w:rsidRDefault="00C65632" w:rsidP="00742A44">
      <w:pPr>
        <w:spacing w:before="120" w:after="120"/>
        <w:rPr>
          <w:rFonts w:ascii="Arial" w:hAnsi="Arial" w:cs="Arial"/>
          <w:sz w:val="22"/>
          <w:szCs w:val="22"/>
        </w:rPr>
      </w:pPr>
    </w:p>
    <w:p w14:paraId="704CC345" w14:textId="77777777" w:rsidR="00C65632" w:rsidRPr="00742A44" w:rsidRDefault="00C65632" w:rsidP="00742A44">
      <w:pPr>
        <w:spacing w:before="120" w:after="120"/>
        <w:rPr>
          <w:rFonts w:ascii="Arial" w:hAnsi="Arial" w:cs="Arial"/>
          <w:sz w:val="22"/>
          <w:szCs w:val="22"/>
        </w:rPr>
      </w:pPr>
    </w:p>
    <w:p w14:paraId="4BEC2FD8" w14:textId="77777777" w:rsidR="00C65632" w:rsidRPr="00742A44" w:rsidRDefault="00C65632" w:rsidP="00742A44">
      <w:pPr>
        <w:spacing w:before="120" w:after="120"/>
        <w:rPr>
          <w:rFonts w:ascii="Arial" w:hAnsi="Arial" w:cs="Arial"/>
          <w:sz w:val="22"/>
          <w:szCs w:val="22"/>
        </w:rPr>
      </w:pPr>
    </w:p>
    <w:p w14:paraId="3EF43C06" w14:textId="77777777" w:rsidR="00C65632" w:rsidRPr="00742A44" w:rsidRDefault="00C65632" w:rsidP="00742A44">
      <w:pPr>
        <w:spacing w:before="120" w:after="120"/>
        <w:rPr>
          <w:rFonts w:ascii="Arial" w:hAnsi="Arial" w:cs="Arial"/>
          <w:sz w:val="22"/>
          <w:szCs w:val="22"/>
        </w:rPr>
      </w:pPr>
    </w:p>
    <w:p w14:paraId="3AAF81C1" w14:textId="77777777" w:rsidR="00C65632" w:rsidRPr="00742A44" w:rsidRDefault="00C65632" w:rsidP="00742A44">
      <w:pPr>
        <w:spacing w:before="120" w:after="120"/>
        <w:rPr>
          <w:rFonts w:ascii="Arial" w:hAnsi="Arial" w:cs="Arial"/>
          <w:sz w:val="22"/>
          <w:szCs w:val="22"/>
        </w:rPr>
      </w:pPr>
    </w:p>
    <w:p w14:paraId="7A119F34" w14:textId="3F215036" w:rsidR="00C65632" w:rsidRPr="00742A44" w:rsidRDefault="00187F28" w:rsidP="00187F28">
      <w:pPr>
        <w:tabs>
          <w:tab w:val="left" w:pos="8145"/>
        </w:tabs>
        <w:spacing w:before="120" w:after="120"/>
        <w:rPr>
          <w:rFonts w:ascii="Arial" w:hAnsi="Arial" w:cs="Arial"/>
          <w:sz w:val="22"/>
          <w:szCs w:val="22"/>
        </w:rPr>
      </w:pPr>
      <w:r>
        <w:rPr>
          <w:rFonts w:ascii="Arial" w:hAnsi="Arial" w:cs="Arial"/>
          <w:sz w:val="22"/>
          <w:szCs w:val="22"/>
        </w:rPr>
        <w:tab/>
      </w:r>
    </w:p>
    <w:p w14:paraId="4C1C00DD" w14:textId="77777777" w:rsidR="00CA18AA" w:rsidRPr="00CA18AA" w:rsidRDefault="00CA18AA" w:rsidP="00CA18AA">
      <w:pPr>
        <w:spacing w:after="200" w:line="276" w:lineRule="auto"/>
        <w:jc w:val="center"/>
        <w:rPr>
          <w:rFonts w:ascii="Arial" w:eastAsiaTheme="minorHAnsi" w:hAnsi="Arial" w:cs="Arial"/>
          <w:b/>
          <w:sz w:val="32"/>
          <w:szCs w:val="32"/>
          <w:lang w:val="de-AT" w:eastAsia="en-US"/>
        </w:rPr>
      </w:pPr>
      <w:r w:rsidRPr="00CA18AA">
        <w:rPr>
          <w:rFonts w:ascii="Arial" w:eastAsiaTheme="minorHAnsi" w:hAnsi="Arial" w:cs="Arial"/>
          <w:b/>
          <w:sz w:val="32"/>
          <w:szCs w:val="32"/>
          <w:lang w:val="de-AT" w:eastAsia="en-US"/>
        </w:rPr>
        <w:t>HAUSORDNUNG KJP</w:t>
      </w:r>
    </w:p>
    <w:p w14:paraId="6959F3A1" w14:textId="77777777" w:rsidR="00CA18AA" w:rsidRPr="00CA18AA" w:rsidRDefault="00CA18AA" w:rsidP="00CA18AA">
      <w:pPr>
        <w:spacing w:after="200" w:line="276" w:lineRule="auto"/>
        <w:jc w:val="center"/>
        <w:rPr>
          <w:rFonts w:ascii="Arial" w:eastAsiaTheme="minorHAnsi" w:hAnsi="Arial" w:cs="Arial"/>
          <w:b/>
          <w:sz w:val="28"/>
          <w:szCs w:val="28"/>
          <w:lang w:val="de-AT" w:eastAsia="en-US"/>
        </w:rPr>
      </w:pPr>
    </w:p>
    <w:p w14:paraId="3AE44885" w14:textId="77777777" w:rsidR="00CA18AA" w:rsidRPr="00CA18AA" w:rsidRDefault="00CA18AA" w:rsidP="00CA18AA">
      <w:pPr>
        <w:spacing w:after="200" w:line="276" w:lineRule="auto"/>
        <w:jc w:val="center"/>
        <w:rPr>
          <w:rFonts w:ascii="Arial" w:eastAsiaTheme="minorHAnsi" w:hAnsi="Arial" w:cs="Arial"/>
          <w:b/>
          <w:sz w:val="28"/>
          <w:szCs w:val="28"/>
          <w:lang w:val="de-AT" w:eastAsia="en-US"/>
        </w:rPr>
      </w:pPr>
      <w:r w:rsidRPr="00CA18AA">
        <w:rPr>
          <w:rFonts w:ascii="Arial" w:eastAsiaTheme="minorHAnsi" w:hAnsi="Arial" w:cs="Arial"/>
          <w:b/>
          <w:sz w:val="28"/>
          <w:szCs w:val="28"/>
          <w:lang w:val="de-AT" w:eastAsia="en-US"/>
        </w:rPr>
        <w:t>Umgang mit Handy, Smartphone und Internet-Benutzung</w:t>
      </w:r>
    </w:p>
    <w:p w14:paraId="62BEF8C5" w14:textId="77777777" w:rsidR="00CA18AA" w:rsidRPr="00CA18AA" w:rsidRDefault="00CA18AA" w:rsidP="00CA18AA">
      <w:pPr>
        <w:spacing w:after="200" w:line="276" w:lineRule="auto"/>
        <w:rPr>
          <w:rFonts w:ascii="Arial" w:eastAsiaTheme="minorHAnsi" w:hAnsi="Arial" w:cs="Arial"/>
          <w:sz w:val="28"/>
          <w:szCs w:val="28"/>
          <w:lang w:val="de-AT" w:eastAsia="en-US"/>
        </w:rPr>
      </w:pPr>
    </w:p>
    <w:p w14:paraId="535A9154"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Grundsätzlich sollte jedem Kind ab dem 8. Lebensjahr die zeitweise Möglichkeit der Benutzung des eigenen Handys ermöglicht werden. </w:t>
      </w:r>
      <w:r w:rsidRPr="00CA18AA">
        <w:rPr>
          <w:rFonts w:ascii="Arial" w:eastAsiaTheme="minorHAnsi" w:hAnsi="Arial" w:cs="Arial"/>
          <w:b/>
          <w:bCs/>
          <w:sz w:val="28"/>
          <w:szCs w:val="28"/>
          <w:lang w:val="de-AT" w:eastAsia="en-US"/>
        </w:rPr>
        <w:t>In erster Linie verfügen darüber die Eltern</w:t>
      </w:r>
      <w:r w:rsidRPr="00CA18AA">
        <w:rPr>
          <w:rFonts w:ascii="Arial" w:eastAsiaTheme="minorHAnsi" w:hAnsi="Arial" w:cs="Arial"/>
          <w:sz w:val="28"/>
          <w:szCs w:val="28"/>
          <w:lang w:val="de-AT" w:eastAsia="en-US"/>
        </w:rPr>
        <w:t xml:space="preserve"> (Obsorgeberechtigte oder deren Vertretung), die einen freiwilligen Aufenthalt an unserer Abteilung entschieden haben. Steht ein Handy nicht zur Verfügung ist die </w:t>
      </w:r>
      <w:r w:rsidRPr="00CA18AA">
        <w:rPr>
          <w:rFonts w:ascii="Arial" w:eastAsiaTheme="minorHAnsi" w:hAnsi="Arial" w:cs="Arial"/>
          <w:b/>
          <w:bCs/>
          <w:sz w:val="28"/>
          <w:szCs w:val="28"/>
          <w:lang w:val="de-AT" w:eastAsia="en-US"/>
        </w:rPr>
        <w:t>Benutzung des Stationstelefons</w:t>
      </w:r>
      <w:r w:rsidRPr="00CA18AA">
        <w:rPr>
          <w:rFonts w:ascii="Arial" w:eastAsiaTheme="minorHAnsi" w:hAnsi="Arial" w:cs="Arial"/>
          <w:sz w:val="28"/>
          <w:szCs w:val="28"/>
          <w:lang w:val="de-AT" w:eastAsia="en-US"/>
        </w:rPr>
        <w:t xml:space="preserve"> vorgesehen und jederzeit möglich.</w:t>
      </w:r>
    </w:p>
    <w:p w14:paraId="548635B5"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In jedem Fall sollen Kinder nach Bedarf zumindest täglich einmal mit ihren engsten Bezugspersonen telefonieren können, so diese nicht zu Besuch kommen können.</w:t>
      </w:r>
    </w:p>
    <w:p w14:paraId="3BC733B3"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Darüberhinausgehende Telefonate sind mit der/m Fallführenden zu klären. </w:t>
      </w:r>
    </w:p>
    <w:p w14:paraId="641736C9" w14:textId="77777777" w:rsidR="00CA18AA" w:rsidRPr="00CA18AA" w:rsidRDefault="00CA18AA" w:rsidP="00CA18AA">
      <w:pPr>
        <w:spacing w:after="200" w:line="276" w:lineRule="auto"/>
        <w:rPr>
          <w:rFonts w:ascii="Arial" w:eastAsiaTheme="minorHAnsi" w:hAnsi="Arial" w:cs="Arial"/>
          <w:sz w:val="28"/>
          <w:szCs w:val="28"/>
          <w:lang w:val="de-AT" w:eastAsia="en-US"/>
        </w:rPr>
      </w:pPr>
    </w:p>
    <w:p w14:paraId="699DB846" w14:textId="77777777" w:rsidR="00CA18AA" w:rsidRPr="00CA18AA" w:rsidRDefault="00CA18AA" w:rsidP="00CA18AA">
      <w:pPr>
        <w:spacing w:after="200" w:line="276" w:lineRule="auto"/>
        <w:rPr>
          <w:rFonts w:ascii="Arial" w:eastAsiaTheme="minorHAnsi" w:hAnsi="Arial" w:cs="Arial"/>
          <w:sz w:val="28"/>
          <w:szCs w:val="28"/>
          <w:u w:val="single"/>
          <w:lang w:val="de-AT" w:eastAsia="en-US"/>
        </w:rPr>
      </w:pPr>
      <w:r w:rsidRPr="00CA18AA">
        <w:rPr>
          <w:rFonts w:ascii="Arial" w:eastAsiaTheme="minorHAnsi" w:hAnsi="Arial" w:cs="Arial"/>
          <w:sz w:val="28"/>
          <w:szCs w:val="28"/>
          <w:u w:val="single"/>
          <w:lang w:val="de-AT" w:eastAsia="en-US"/>
        </w:rPr>
        <w:t>Allgemeine Handy- und Smartphone-regelung (gilt ab dem 9 Lebensjahr):</w:t>
      </w:r>
    </w:p>
    <w:p w14:paraId="62B34DEA"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Die Benutzung des Smartphones an der Abteilung unterliegt grundsätzlich der Genehmigung der Eltern, in zweiter Linie den </w:t>
      </w:r>
      <w:r w:rsidRPr="00CA18AA">
        <w:rPr>
          <w:rFonts w:ascii="Arial" w:eastAsiaTheme="minorHAnsi" w:hAnsi="Arial" w:cs="Arial"/>
          <w:b/>
          <w:bCs/>
          <w:sz w:val="28"/>
          <w:szCs w:val="28"/>
          <w:lang w:val="de-AT" w:eastAsia="en-US"/>
        </w:rPr>
        <w:t>Regeln der Hausordnung</w:t>
      </w:r>
      <w:r w:rsidRPr="00CA18AA">
        <w:rPr>
          <w:rFonts w:ascii="Arial" w:eastAsiaTheme="minorHAnsi" w:hAnsi="Arial" w:cs="Arial"/>
          <w:sz w:val="28"/>
          <w:szCs w:val="28"/>
          <w:lang w:val="de-AT" w:eastAsia="en-US"/>
        </w:rPr>
        <w:t xml:space="preserve">. Die Eltern haben dafür zu sorgen, dass ein Zugriff auf Seiten und Inhalte mit radikalen politischen und religiösen, Gewalt </w:t>
      </w:r>
      <w:r w:rsidRPr="00CA18AA">
        <w:rPr>
          <w:rFonts w:ascii="Arial" w:eastAsiaTheme="minorHAnsi" w:hAnsi="Arial" w:cs="Arial"/>
          <w:sz w:val="28"/>
          <w:szCs w:val="28"/>
          <w:lang w:val="de-AT" w:eastAsia="en-US"/>
        </w:rPr>
        <w:lastRenderedPageBreak/>
        <w:t xml:space="preserve">verherrlichenden und darstellenden, sowie sexuellen Inhalten gesperrt ist. </w:t>
      </w:r>
    </w:p>
    <w:p w14:paraId="13C0E6D9"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Nachdem die Nutzung von Handys bei vielen unserer Patient:innen </w:t>
      </w:r>
      <w:r w:rsidRPr="00CA18AA">
        <w:rPr>
          <w:rFonts w:ascii="Arial" w:eastAsiaTheme="minorHAnsi" w:hAnsi="Arial" w:cs="Arial"/>
          <w:b/>
          <w:bCs/>
          <w:sz w:val="28"/>
          <w:szCs w:val="28"/>
          <w:lang w:val="de-AT" w:eastAsia="en-US"/>
        </w:rPr>
        <w:t>schädliche Auswirkungen</w:t>
      </w:r>
      <w:r w:rsidRPr="00CA18AA">
        <w:rPr>
          <w:rFonts w:ascii="Arial" w:eastAsiaTheme="minorHAnsi" w:hAnsi="Arial" w:cs="Arial"/>
          <w:sz w:val="28"/>
          <w:szCs w:val="28"/>
          <w:lang w:val="de-AT" w:eastAsia="en-US"/>
        </w:rPr>
        <w:t xml:space="preserve"> zeigt, haben wir uns als Abteilung entschieden, die </w:t>
      </w:r>
      <w:r w:rsidRPr="00CA18AA">
        <w:rPr>
          <w:rFonts w:ascii="Arial" w:eastAsiaTheme="minorHAnsi" w:hAnsi="Arial" w:cs="Arial"/>
          <w:b/>
          <w:bCs/>
          <w:sz w:val="28"/>
          <w:szCs w:val="28"/>
          <w:lang w:val="de-AT" w:eastAsia="en-US"/>
        </w:rPr>
        <w:t>Zeiten der Handynutzung zu beschränken</w:t>
      </w:r>
      <w:r w:rsidRPr="00CA18AA">
        <w:rPr>
          <w:rFonts w:ascii="Arial" w:eastAsiaTheme="minorHAnsi" w:hAnsi="Arial" w:cs="Arial"/>
          <w:sz w:val="28"/>
          <w:szCs w:val="28"/>
          <w:lang w:val="de-AT" w:eastAsia="en-US"/>
        </w:rPr>
        <w:t xml:space="preserve">. Das Nutzen des eigenen Telefons ist für stationäre Patient:innen zu folgenden Zeiten möglich: </w:t>
      </w:r>
    </w:p>
    <w:p w14:paraId="6A64C854" w14:textId="77777777" w:rsidR="00CA18AA" w:rsidRPr="00CA18AA" w:rsidRDefault="00CA18AA" w:rsidP="00CA18AA">
      <w:pPr>
        <w:spacing w:after="200" w:line="276" w:lineRule="auto"/>
        <w:rPr>
          <w:rFonts w:ascii="Arial" w:eastAsiaTheme="minorHAnsi" w:hAnsi="Arial" w:cs="Arial"/>
          <w:sz w:val="28"/>
          <w:szCs w:val="28"/>
          <w:lang w:val="de-AT" w:eastAsia="en-US"/>
        </w:rPr>
      </w:pPr>
    </w:p>
    <w:p w14:paraId="376632E1"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after="200"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HANDYZEITEN für stationäre Patient:innen:</w:t>
      </w:r>
    </w:p>
    <w:p w14:paraId="66BABEF2"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Für Kinder unter 14 Jahren:</w:t>
      </w:r>
    </w:p>
    <w:p w14:paraId="253C489F"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Montag bis Donnerstag von 17:15 Uhr bis 19:30 Uhr.</w:t>
      </w:r>
    </w:p>
    <w:p w14:paraId="14BAB529"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Freitag von 15:00 Uhr bis 19:30 Uhr.</w:t>
      </w:r>
    </w:p>
    <w:p w14:paraId="59C49E9D"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Samstag, Sonntag und Feiertage: von 8:00 Uhr bis 19:30 Uhr </w:t>
      </w:r>
    </w:p>
    <w:p w14:paraId="6705DA21"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p>
    <w:p w14:paraId="668E0FCF"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Für Jugendliche ab 14 Jahren:</w:t>
      </w:r>
    </w:p>
    <w:p w14:paraId="730160A5"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Montag bis Donnerstag von 17:15 Uhr bis 21:00 Uhr.</w:t>
      </w:r>
    </w:p>
    <w:p w14:paraId="16E5A217"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Freitag von 15:00 Uhr bis 21:00 Uhr.</w:t>
      </w:r>
    </w:p>
    <w:p w14:paraId="0288017C"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Samstag, Sonntag und Feiertage: von 8:00 Uhr bis 21:00 Uhr </w:t>
      </w:r>
    </w:p>
    <w:p w14:paraId="36AD9D35" w14:textId="77777777" w:rsidR="00CA18AA" w:rsidRPr="00CA18AA" w:rsidRDefault="00CA18AA" w:rsidP="00CA18AA">
      <w:pPr>
        <w:spacing w:line="276" w:lineRule="auto"/>
        <w:rPr>
          <w:rFonts w:ascii="Arial" w:eastAsiaTheme="minorHAnsi" w:hAnsi="Arial" w:cs="Arial"/>
          <w:sz w:val="28"/>
          <w:szCs w:val="28"/>
          <w:lang w:val="de-AT" w:eastAsia="en-US"/>
        </w:rPr>
      </w:pPr>
    </w:p>
    <w:p w14:paraId="3D74C5B6"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Zur Gewährleistung der allgemeinen und persönlichen Nachtruhe und zur Einhaltung von Therapieeinheiten an dieser Abteilung des Krankenhauses ist vorgesehen, dass die Smartphones </w:t>
      </w:r>
      <w:r w:rsidRPr="00CA18AA">
        <w:rPr>
          <w:rFonts w:ascii="Arial" w:eastAsiaTheme="minorHAnsi" w:hAnsi="Arial" w:cs="Arial"/>
          <w:b/>
          <w:bCs/>
          <w:sz w:val="28"/>
          <w:szCs w:val="28"/>
          <w:lang w:val="de-AT" w:eastAsia="en-US"/>
        </w:rPr>
        <w:t>außerhalb der Handy-Nutzungs-Zeiten am Stationsstützpunkt vom Personal verwahrt</w:t>
      </w:r>
      <w:r w:rsidRPr="00CA18AA">
        <w:rPr>
          <w:rFonts w:ascii="Arial" w:eastAsiaTheme="minorHAnsi" w:hAnsi="Arial" w:cs="Arial"/>
          <w:sz w:val="28"/>
          <w:szCs w:val="28"/>
          <w:lang w:val="de-AT" w:eastAsia="en-US"/>
        </w:rPr>
        <w:t xml:space="preserve"> werden. </w:t>
      </w:r>
      <w:r w:rsidRPr="00CA18AA">
        <w:rPr>
          <w:rFonts w:ascii="Arial" w:eastAsiaTheme="minorHAnsi" w:hAnsi="Arial" w:cs="Arial"/>
          <w:b/>
          <w:bCs/>
          <w:sz w:val="28"/>
          <w:szCs w:val="28"/>
          <w:lang w:val="de-AT" w:eastAsia="en-US"/>
        </w:rPr>
        <w:t>Aus therapeutischen Gründen</w:t>
      </w:r>
      <w:r w:rsidRPr="00CA18AA">
        <w:rPr>
          <w:rFonts w:ascii="Arial" w:eastAsiaTheme="minorHAnsi" w:hAnsi="Arial" w:cs="Arial"/>
          <w:sz w:val="28"/>
          <w:szCs w:val="28"/>
          <w:lang w:val="de-AT" w:eastAsia="en-US"/>
        </w:rPr>
        <w:t xml:space="preserve"> kann die Zeit der Handy-Nutzung vom fallführenden Arzt, der Ärztin oder Psycholog:in noch </w:t>
      </w:r>
      <w:r w:rsidRPr="00CA18AA">
        <w:rPr>
          <w:rFonts w:ascii="Arial" w:eastAsiaTheme="minorHAnsi" w:hAnsi="Arial" w:cs="Arial"/>
          <w:b/>
          <w:bCs/>
          <w:sz w:val="28"/>
          <w:szCs w:val="28"/>
          <w:lang w:val="de-AT" w:eastAsia="en-US"/>
        </w:rPr>
        <w:t>weiter eingeschränkt</w:t>
      </w:r>
      <w:r w:rsidRPr="00CA18AA">
        <w:rPr>
          <w:rFonts w:ascii="Arial" w:eastAsiaTheme="minorHAnsi" w:hAnsi="Arial" w:cs="Arial"/>
          <w:sz w:val="28"/>
          <w:szCs w:val="28"/>
          <w:lang w:val="de-AT" w:eastAsia="en-US"/>
        </w:rPr>
        <w:t xml:space="preserve"> werden. </w:t>
      </w:r>
    </w:p>
    <w:p w14:paraId="43D19E39"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Wenn aus </w:t>
      </w:r>
      <w:r w:rsidRPr="00CA18AA">
        <w:rPr>
          <w:rFonts w:ascii="Arial" w:eastAsiaTheme="minorHAnsi" w:hAnsi="Arial" w:cs="Arial"/>
          <w:b/>
          <w:bCs/>
          <w:sz w:val="28"/>
          <w:szCs w:val="28"/>
          <w:lang w:val="de-AT" w:eastAsia="en-US"/>
        </w:rPr>
        <w:t>schulischen Gründen ein Nutzen von Handys vormittags</w:t>
      </w:r>
      <w:r w:rsidRPr="00CA18AA">
        <w:rPr>
          <w:rFonts w:ascii="Arial" w:eastAsiaTheme="minorHAnsi" w:hAnsi="Arial" w:cs="Arial"/>
          <w:sz w:val="28"/>
          <w:szCs w:val="28"/>
          <w:lang w:val="de-AT" w:eastAsia="en-US"/>
        </w:rPr>
        <w:t xml:space="preserve"> nötig ist, ist dies vom Lehrerpersonal der Heilstättenschule dem fallführenden Arzt mitzuteilen, damit das Telefon schon vor Beginn der Unterrichtszeit ausgehändigt wird. In solchen Fällen ist das Handy nach der Rückkehr aus der Schule wieder am Stationsstützpunkt abzugeben. </w:t>
      </w:r>
    </w:p>
    <w:p w14:paraId="5BAFD901"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Bei </w:t>
      </w:r>
      <w:r w:rsidRPr="00CA18AA">
        <w:rPr>
          <w:rFonts w:ascii="Arial" w:eastAsiaTheme="minorHAnsi" w:hAnsi="Arial" w:cs="Arial"/>
          <w:b/>
          <w:bCs/>
          <w:sz w:val="28"/>
          <w:szCs w:val="28"/>
          <w:lang w:val="de-AT" w:eastAsia="en-US"/>
        </w:rPr>
        <w:t>Gruppenaktivitäten ist die aktive Beschäftigung mit dem Handy und Smartphone untersagt</w:t>
      </w:r>
      <w:r w:rsidRPr="00CA18AA">
        <w:rPr>
          <w:rFonts w:ascii="Arial" w:eastAsiaTheme="minorHAnsi" w:hAnsi="Arial" w:cs="Arial"/>
          <w:sz w:val="28"/>
          <w:szCs w:val="28"/>
          <w:lang w:val="de-AT" w:eastAsia="en-US"/>
        </w:rPr>
        <w:t xml:space="preserve">. Dies </w:t>
      </w:r>
      <w:r w:rsidRPr="00CA18AA">
        <w:rPr>
          <w:rFonts w:ascii="Arial" w:eastAsiaTheme="minorHAnsi" w:hAnsi="Arial" w:cs="Arial"/>
          <w:b/>
          <w:bCs/>
          <w:sz w:val="28"/>
          <w:szCs w:val="28"/>
          <w:lang w:val="de-AT" w:eastAsia="en-US"/>
        </w:rPr>
        <w:t>gilt auch an den Wochenenden</w:t>
      </w:r>
      <w:r w:rsidRPr="00CA18AA">
        <w:rPr>
          <w:rFonts w:ascii="Arial" w:eastAsiaTheme="minorHAnsi" w:hAnsi="Arial" w:cs="Arial"/>
          <w:sz w:val="28"/>
          <w:szCs w:val="28"/>
          <w:lang w:val="de-AT" w:eastAsia="en-US"/>
        </w:rPr>
        <w:t xml:space="preserve"> für die gemeinsamen Essenszeiten, sämtliche Therapieeinheiten sowie </w:t>
      </w:r>
      <w:r w:rsidRPr="00CA18AA">
        <w:rPr>
          <w:rFonts w:ascii="Arial" w:eastAsiaTheme="minorHAnsi" w:hAnsi="Arial" w:cs="Arial"/>
          <w:sz w:val="28"/>
          <w:szCs w:val="28"/>
          <w:lang w:val="de-AT" w:eastAsia="en-US"/>
        </w:rPr>
        <w:lastRenderedPageBreak/>
        <w:t xml:space="preserve">soziale und sportliche Aktivitäten in der Gruppe, wenn solche angeboten werden. </w:t>
      </w:r>
    </w:p>
    <w:p w14:paraId="0424F593"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Wenn sich eine Jugendliche oder ein Jugendlicher </w:t>
      </w:r>
      <w:r w:rsidRPr="00CA18AA">
        <w:rPr>
          <w:rFonts w:ascii="Arial" w:eastAsiaTheme="minorHAnsi" w:hAnsi="Arial" w:cs="Arial"/>
          <w:b/>
          <w:bCs/>
          <w:sz w:val="28"/>
          <w:szCs w:val="28"/>
          <w:lang w:val="de-AT" w:eastAsia="en-US"/>
        </w:rPr>
        <w:t>nicht an diese Hausordnung hält</w:t>
      </w:r>
      <w:r w:rsidRPr="00CA18AA">
        <w:rPr>
          <w:rFonts w:ascii="Arial" w:eastAsiaTheme="minorHAnsi" w:hAnsi="Arial" w:cs="Arial"/>
          <w:sz w:val="28"/>
          <w:szCs w:val="28"/>
          <w:lang w:val="de-AT" w:eastAsia="en-US"/>
        </w:rPr>
        <w:t xml:space="preserve">, oder sich weigert, das Telefon zu den festgelegten Zeiten abzugeben, wird das </w:t>
      </w:r>
      <w:r w:rsidRPr="00CA18AA">
        <w:rPr>
          <w:rFonts w:ascii="Arial" w:eastAsiaTheme="minorHAnsi" w:hAnsi="Arial" w:cs="Arial"/>
          <w:b/>
          <w:bCs/>
          <w:sz w:val="28"/>
          <w:szCs w:val="28"/>
          <w:lang w:val="de-AT" w:eastAsia="en-US"/>
        </w:rPr>
        <w:t>Handy am nächsten Tag nicht ausgehändigt</w:t>
      </w:r>
      <w:r w:rsidRPr="00CA18AA">
        <w:rPr>
          <w:rFonts w:ascii="Arial" w:eastAsiaTheme="minorHAnsi" w:hAnsi="Arial" w:cs="Arial"/>
          <w:sz w:val="28"/>
          <w:szCs w:val="28"/>
          <w:lang w:val="de-AT" w:eastAsia="en-US"/>
        </w:rPr>
        <w:t xml:space="preserve">. Bei </w:t>
      </w:r>
      <w:r w:rsidRPr="00CA18AA">
        <w:rPr>
          <w:rFonts w:ascii="Arial" w:eastAsiaTheme="minorHAnsi" w:hAnsi="Arial" w:cs="Arial"/>
          <w:b/>
          <w:bCs/>
          <w:sz w:val="28"/>
          <w:szCs w:val="28"/>
          <w:lang w:val="de-AT" w:eastAsia="en-US"/>
        </w:rPr>
        <w:t>wiederholten Verstößen</w:t>
      </w:r>
      <w:r w:rsidRPr="00CA18AA">
        <w:rPr>
          <w:rFonts w:ascii="Arial" w:eastAsiaTheme="minorHAnsi" w:hAnsi="Arial" w:cs="Arial"/>
          <w:sz w:val="28"/>
          <w:szCs w:val="28"/>
          <w:lang w:val="de-AT" w:eastAsia="en-US"/>
        </w:rPr>
        <w:t xml:space="preserve"> gegen diese Regelungen wird das Handy den Obsorgeberechtigten </w:t>
      </w:r>
      <w:r w:rsidRPr="00CA18AA">
        <w:rPr>
          <w:rFonts w:ascii="Arial" w:eastAsiaTheme="minorHAnsi" w:hAnsi="Arial" w:cs="Arial"/>
          <w:b/>
          <w:bCs/>
          <w:sz w:val="28"/>
          <w:szCs w:val="28"/>
          <w:lang w:val="de-AT" w:eastAsia="en-US"/>
        </w:rPr>
        <w:t>zur Verwahrung zuhause</w:t>
      </w:r>
      <w:r w:rsidRPr="00CA18AA">
        <w:rPr>
          <w:rFonts w:ascii="Arial" w:eastAsiaTheme="minorHAnsi" w:hAnsi="Arial" w:cs="Arial"/>
          <w:sz w:val="28"/>
          <w:szCs w:val="28"/>
          <w:lang w:val="de-AT" w:eastAsia="en-US"/>
        </w:rPr>
        <w:t xml:space="preserve"> ausgehändigt und </w:t>
      </w:r>
      <w:r w:rsidRPr="00CA18AA">
        <w:rPr>
          <w:rFonts w:ascii="Arial" w:eastAsiaTheme="minorHAnsi" w:hAnsi="Arial" w:cs="Arial"/>
          <w:b/>
          <w:bCs/>
          <w:sz w:val="28"/>
          <w:szCs w:val="28"/>
          <w:lang w:val="de-AT" w:eastAsia="en-US"/>
        </w:rPr>
        <w:t>darf nicht mehr an die Station gebracht werden</w:t>
      </w:r>
      <w:r w:rsidRPr="00CA18AA">
        <w:rPr>
          <w:rFonts w:ascii="Arial" w:eastAsiaTheme="minorHAnsi" w:hAnsi="Arial" w:cs="Arial"/>
          <w:sz w:val="28"/>
          <w:szCs w:val="28"/>
          <w:lang w:val="de-AT" w:eastAsia="en-US"/>
        </w:rPr>
        <w:t xml:space="preserve">. Zweit- und Ersatzhandys, die vom Personal gefunden und abgenommen werden, werden am Stützpunkt verwahrt und den Obsorgeberechtigten übergeben. </w:t>
      </w:r>
    </w:p>
    <w:p w14:paraId="18EDC5B2"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b/>
          <w:bCs/>
          <w:sz w:val="28"/>
          <w:szCs w:val="28"/>
          <w:lang w:val="de-AT" w:eastAsia="en-US"/>
        </w:rPr>
        <w:t>Wiederholte Verstöße gegen diese Hausordnung können auch zu einer Beendigung der freiwilligen Behandlung an der Station führen</w:t>
      </w:r>
      <w:r w:rsidRPr="00CA18AA">
        <w:rPr>
          <w:rFonts w:ascii="Arial" w:eastAsiaTheme="minorHAnsi" w:hAnsi="Arial" w:cs="Arial"/>
          <w:sz w:val="28"/>
          <w:szCs w:val="28"/>
          <w:lang w:val="de-AT" w:eastAsia="en-US"/>
        </w:rPr>
        <w:t xml:space="preserve">. Über eine solche Konsequenz entscheidet das Behandlungsteam. </w:t>
      </w:r>
    </w:p>
    <w:p w14:paraId="74C60777"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after="200" w:line="276" w:lineRule="auto"/>
        <w:rPr>
          <w:rFonts w:ascii="Arial" w:eastAsiaTheme="minorHAnsi" w:hAnsi="Arial" w:cs="Arial"/>
          <w:sz w:val="28"/>
          <w:szCs w:val="28"/>
          <w:lang w:val="de-AT" w:eastAsia="en-US"/>
        </w:rPr>
      </w:pPr>
      <w:r w:rsidRPr="00CA18AA">
        <w:rPr>
          <w:rFonts w:ascii="Arial" w:eastAsiaTheme="minorHAnsi" w:hAnsi="Arial" w:cs="Arial"/>
          <w:b/>
          <w:bCs/>
          <w:sz w:val="28"/>
          <w:szCs w:val="28"/>
          <w:lang w:val="de-AT" w:eastAsia="en-US"/>
        </w:rPr>
        <w:t>Patienten im UbG</w:t>
      </w:r>
      <w:r w:rsidRPr="00CA18AA">
        <w:rPr>
          <w:rFonts w:ascii="Arial" w:eastAsiaTheme="minorHAnsi" w:hAnsi="Arial" w:cs="Arial"/>
          <w:sz w:val="28"/>
          <w:szCs w:val="28"/>
          <w:lang w:val="de-AT" w:eastAsia="en-US"/>
        </w:rPr>
        <w:t xml:space="preserve"> sind dazu </w:t>
      </w:r>
      <w:r w:rsidRPr="00CA18AA">
        <w:rPr>
          <w:rFonts w:ascii="Arial" w:eastAsiaTheme="minorHAnsi" w:hAnsi="Arial" w:cs="Arial"/>
          <w:b/>
          <w:bCs/>
          <w:sz w:val="28"/>
          <w:szCs w:val="28"/>
          <w:lang w:val="de-AT" w:eastAsia="en-US"/>
        </w:rPr>
        <w:t>aufgefordert</w:t>
      </w:r>
      <w:r w:rsidRPr="00CA18AA">
        <w:rPr>
          <w:rFonts w:ascii="Arial" w:eastAsiaTheme="minorHAnsi" w:hAnsi="Arial" w:cs="Arial"/>
          <w:sz w:val="28"/>
          <w:szCs w:val="28"/>
          <w:lang w:val="de-AT" w:eastAsia="en-US"/>
        </w:rPr>
        <w:t xml:space="preserve">, sich an die Stationsregeln zu halten, eine generelle Begrenzung der Handy-Zeiten ist rechtlich nicht vorgesehen, kann aber bei negativen Auswirkungen der Nutzung und aus therapeutischen Gründen vom Fallführenden oder vom Dienstarzt angeordnet werden. </w:t>
      </w:r>
    </w:p>
    <w:p w14:paraId="6C195D35"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Zur Gewährleistung der allgemeinen und persönlichen Nachtruhe ist vorgesehen, dass die Smartphones in der Nacht </w:t>
      </w:r>
      <w:r w:rsidRPr="00CA18AA">
        <w:rPr>
          <w:rFonts w:ascii="Arial" w:eastAsiaTheme="minorHAnsi" w:hAnsi="Arial" w:cs="Arial"/>
          <w:b/>
          <w:bCs/>
          <w:sz w:val="28"/>
          <w:szCs w:val="28"/>
          <w:lang w:val="de-AT" w:eastAsia="en-US"/>
        </w:rPr>
        <w:t>am Stationsstützpunkt vom Personal verwahrt</w:t>
      </w:r>
      <w:r w:rsidRPr="00CA18AA">
        <w:rPr>
          <w:rFonts w:ascii="Arial" w:eastAsiaTheme="minorHAnsi" w:hAnsi="Arial" w:cs="Arial"/>
          <w:sz w:val="28"/>
          <w:szCs w:val="28"/>
          <w:lang w:val="de-AT" w:eastAsia="en-US"/>
        </w:rPr>
        <w:t xml:space="preserve"> werden:</w:t>
      </w:r>
    </w:p>
    <w:p w14:paraId="2419B98F"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Für Kinder unter 14 Jahren: 19:30 Uhr - 08:00 Uhr</w:t>
      </w:r>
    </w:p>
    <w:p w14:paraId="09F06DCE"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Für Jugendliche ab 14 Jahren: 21:00 Uhr – 08:00 Uhr</w:t>
      </w:r>
    </w:p>
    <w:p w14:paraId="67B13CEB" w14:textId="77777777" w:rsidR="00CA18AA" w:rsidRPr="00CA18AA" w:rsidRDefault="00CA18AA" w:rsidP="00CA18AA">
      <w:pPr>
        <w:spacing w:after="200" w:line="276" w:lineRule="auto"/>
        <w:rPr>
          <w:rFonts w:ascii="Arial" w:eastAsiaTheme="minorHAnsi" w:hAnsi="Arial" w:cs="Arial"/>
          <w:sz w:val="28"/>
          <w:szCs w:val="28"/>
          <w:u w:val="single"/>
          <w:lang w:val="de-AT" w:eastAsia="en-US"/>
        </w:rPr>
      </w:pPr>
    </w:p>
    <w:p w14:paraId="157AEF58" w14:textId="77777777" w:rsidR="00CA18AA" w:rsidRPr="00CA18AA" w:rsidRDefault="00CA18AA" w:rsidP="00CA18AA">
      <w:pPr>
        <w:spacing w:after="200" w:line="276" w:lineRule="auto"/>
        <w:rPr>
          <w:rFonts w:ascii="Arial" w:eastAsiaTheme="minorHAnsi" w:hAnsi="Arial" w:cs="Arial"/>
          <w:sz w:val="28"/>
          <w:szCs w:val="28"/>
          <w:u w:val="single"/>
          <w:lang w:val="de-AT" w:eastAsia="en-US"/>
        </w:rPr>
      </w:pPr>
      <w:r w:rsidRPr="00CA18AA">
        <w:rPr>
          <w:rFonts w:ascii="Arial" w:eastAsiaTheme="minorHAnsi" w:hAnsi="Arial" w:cs="Arial"/>
          <w:sz w:val="28"/>
          <w:szCs w:val="28"/>
          <w:u w:val="single"/>
          <w:lang w:val="de-AT" w:eastAsia="en-US"/>
        </w:rPr>
        <w:t>Handygebrauch bei unter 8Jährigen</w:t>
      </w:r>
    </w:p>
    <w:p w14:paraId="283CD2FE"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Es ist empfohlen, dass </w:t>
      </w:r>
      <w:r w:rsidRPr="00CA18AA">
        <w:rPr>
          <w:rFonts w:ascii="Arial" w:eastAsiaTheme="minorHAnsi" w:hAnsi="Arial" w:cs="Arial"/>
          <w:b/>
          <w:bCs/>
          <w:sz w:val="28"/>
          <w:szCs w:val="28"/>
          <w:lang w:val="de-AT" w:eastAsia="en-US"/>
        </w:rPr>
        <w:t>Kinder bis zum 8. Lebensjahr kein Handy an der Station</w:t>
      </w:r>
      <w:r w:rsidRPr="00CA18AA">
        <w:rPr>
          <w:rFonts w:ascii="Arial" w:eastAsiaTheme="minorHAnsi" w:hAnsi="Arial" w:cs="Arial"/>
          <w:sz w:val="28"/>
          <w:szCs w:val="28"/>
          <w:lang w:val="de-AT" w:eastAsia="en-US"/>
        </w:rPr>
        <w:t xml:space="preserve"> haben, da wir keine Verantwortung für die sichere Verwahrung gewährleisten können. Telefonate über das Stationstelefon sind außerhalb der Therapiezeiten jederzeit sehr gerne möglich.</w:t>
      </w:r>
    </w:p>
    <w:p w14:paraId="772A8CE7" w14:textId="77777777" w:rsidR="009D5323" w:rsidRDefault="009D5323" w:rsidP="00CA18AA">
      <w:pPr>
        <w:spacing w:after="200" w:line="276" w:lineRule="auto"/>
        <w:rPr>
          <w:rFonts w:ascii="Arial" w:eastAsiaTheme="minorHAnsi" w:hAnsi="Arial" w:cs="Arial"/>
          <w:sz w:val="28"/>
          <w:szCs w:val="28"/>
          <w:u w:val="single"/>
          <w:lang w:val="de-AT" w:eastAsia="en-US"/>
        </w:rPr>
      </w:pPr>
    </w:p>
    <w:p w14:paraId="79C3F285" w14:textId="77777777" w:rsidR="009D5323" w:rsidRDefault="009D5323" w:rsidP="00CA18AA">
      <w:pPr>
        <w:spacing w:after="200" w:line="276" w:lineRule="auto"/>
        <w:rPr>
          <w:rFonts w:ascii="Arial" w:eastAsiaTheme="minorHAnsi" w:hAnsi="Arial" w:cs="Arial"/>
          <w:sz w:val="28"/>
          <w:szCs w:val="28"/>
          <w:u w:val="single"/>
          <w:lang w:val="de-AT" w:eastAsia="en-US"/>
        </w:rPr>
      </w:pPr>
    </w:p>
    <w:p w14:paraId="407733D0" w14:textId="366C74A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u w:val="single"/>
          <w:lang w:val="de-AT" w:eastAsia="en-US"/>
        </w:rPr>
        <w:lastRenderedPageBreak/>
        <w:t>Internetzugang</w:t>
      </w:r>
      <w:r w:rsidRPr="00CA18AA">
        <w:rPr>
          <w:rFonts w:ascii="Arial" w:eastAsiaTheme="minorHAnsi" w:hAnsi="Arial" w:cs="Arial"/>
          <w:sz w:val="28"/>
          <w:szCs w:val="28"/>
          <w:lang w:val="de-AT" w:eastAsia="en-US"/>
        </w:rPr>
        <w:t xml:space="preserve"> </w:t>
      </w:r>
    </w:p>
    <w:p w14:paraId="380B8EBA"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Internetzugang ist über die geeigneten Stationscomputer in Zeiten außerhalb von Gruppenaktivitäten und Therapien in der Zeit zwischen 07:30 bis 19:30 Uhr, bei über 14-jährigen und Älteren bis 21:00 Uhr möglich. </w:t>
      </w:r>
    </w:p>
    <w:p w14:paraId="2E6F3915" w14:textId="77777777" w:rsidR="00CA18AA" w:rsidRPr="00CA18AA" w:rsidRDefault="00CA18AA" w:rsidP="00CA18AA">
      <w:pPr>
        <w:spacing w:after="200" w:line="276" w:lineRule="auto"/>
        <w:rPr>
          <w:rFonts w:ascii="Arial" w:eastAsiaTheme="minorHAnsi" w:hAnsi="Arial" w:cs="Arial"/>
          <w:sz w:val="28"/>
          <w:szCs w:val="28"/>
          <w:lang w:val="de-AT" w:eastAsia="en-US"/>
        </w:rPr>
      </w:pPr>
      <w:r w:rsidRPr="00CA18AA">
        <w:rPr>
          <w:rFonts w:ascii="Arial" w:eastAsiaTheme="minorHAnsi" w:hAnsi="Arial" w:cs="Arial"/>
          <w:sz w:val="28"/>
          <w:szCs w:val="28"/>
          <w:lang w:val="de-AT" w:eastAsia="en-US"/>
        </w:rPr>
        <w:t xml:space="preserve">Wenn sich Kinder oder Jugendliche nicht an diese Handy- und Smartphone-regelung halten, bekunden sie damit, dass sie nicht den Entwicklungsstand und die Selbstdisziplin aufbringen, einen an der Abteilung notwendigen sozial verträglichen Gebrauch zu kontrollieren. Hier muss sehr </w:t>
      </w:r>
      <w:r w:rsidRPr="00CA18AA">
        <w:rPr>
          <w:rFonts w:ascii="Arial" w:eastAsiaTheme="minorHAnsi" w:hAnsi="Arial" w:cs="Arial"/>
          <w:b/>
          <w:bCs/>
          <w:sz w:val="28"/>
          <w:szCs w:val="28"/>
          <w:lang w:val="de-AT" w:eastAsia="en-US"/>
        </w:rPr>
        <w:t>zeitnahe vom Fallführenden oder dessen Vertretung</w:t>
      </w:r>
      <w:r w:rsidRPr="00CA18AA">
        <w:rPr>
          <w:rFonts w:ascii="Arial" w:eastAsiaTheme="minorHAnsi" w:hAnsi="Arial" w:cs="Arial"/>
          <w:sz w:val="28"/>
          <w:szCs w:val="28"/>
          <w:lang w:val="de-AT" w:eastAsia="en-US"/>
        </w:rPr>
        <w:t xml:space="preserve"> unter Einbeziehung der Patientin/des Patienten und deren/ dessen Eltern eine </w:t>
      </w:r>
      <w:r w:rsidRPr="00CA18AA">
        <w:rPr>
          <w:rFonts w:ascii="Arial" w:eastAsiaTheme="minorHAnsi" w:hAnsi="Arial" w:cs="Arial"/>
          <w:b/>
          <w:bCs/>
          <w:sz w:val="28"/>
          <w:szCs w:val="28"/>
          <w:lang w:val="de-AT" w:eastAsia="en-US"/>
        </w:rPr>
        <w:t>Lösung entsprechend der Hausordnung</w:t>
      </w:r>
      <w:r w:rsidRPr="00CA18AA">
        <w:rPr>
          <w:rFonts w:ascii="Arial" w:eastAsiaTheme="minorHAnsi" w:hAnsi="Arial" w:cs="Arial"/>
          <w:sz w:val="28"/>
          <w:szCs w:val="28"/>
          <w:lang w:val="de-AT" w:eastAsia="en-US"/>
        </w:rPr>
        <w:t xml:space="preserve"> gefunden werden.</w:t>
      </w:r>
    </w:p>
    <w:p w14:paraId="7BEDA75A" w14:textId="77777777" w:rsidR="00CA18AA" w:rsidRPr="00CA18AA" w:rsidRDefault="00CA18AA" w:rsidP="00CA18AA">
      <w:pPr>
        <w:spacing w:after="200" w:line="276" w:lineRule="auto"/>
        <w:rPr>
          <w:rFonts w:ascii="Arial" w:eastAsiaTheme="minorHAnsi" w:hAnsi="Arial" w:cs="Arial"/>
          <w:sz w:val="28"/>
          <w:szCs w:val="28"/>
          <w:lang w:val="de-AT" w:eastAsia="en-US"/>
        </w:rPr>
      </w:pPr>
    </w:p>
    <w:p w14:paraId="673A27E5" w14:textId="77777777" w:rsidR="00CA18AA" w:rsidRPr="00CA18AA" w:rsidRDefault="00CA18AA" w:rsidP="00CA18AA">
      <w:pPr>
        <w:spacing w:after="200" w:line="276" w:lineRule="auto"/>
        <w:rPr>
          <w:rFonts w:ascii="Arial" w:eastAsiaTheme="minorHAnsi" w:hAnsi="Arial" w:cs="Arial"/>
          <w:sz w:val="28"/>
          <w:szCs w:val="28"/>
          <w:lang w:val="de-AT" w:eastAsia="en-US"/>
        </w:rPr>
      </w:pPr>
    </w:p>
    <w:p w14:paraId="3D19744D"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after="200" w:line="276" w:lineRule="auto"/>
        <w:rPr>
          <w:rFonts w:ascii="Arial" w:eastAsiaTheme="minorHAnsi" w:hAnsi="Arial" w:cs="Arial"/>
          <w:b/>
          <w:bCs/>
          <w:sz w:val="28"/>
          <w:szCs w:val="28"/>
          <w:u w:val="single"/>
          <w:lang w:val="de-AT" w:eastAsia="en-US"/>
        </w:rPr>
      </w:pPr>
      <w:r w:rsidRPr="00CA18AA">
        <w:rPr>
          <w:rFonts w:ascii="Arial" w:eastAsiaTheme="minorHAnsi" w:hAnsi="Arial" w:cs="Arial"/>
          <w:b/>
          <w:bCs/>
          <w:sz w:val="28"/>
          <w:szCs w:val="28"/>
          <w:u w:val="single"/>
          <w:lang w:val="de-AT" w:eastAsia="en-US"/>
        </w:rPr>
        <w:t>Verbot:</w:t>
      </w:r>
    </w:p>
    <w:p w14:paraId="148F8E55" w14:textId="77777777" w:rsidR="00CA18AA" w:rsidRPr="00CA18AA" w:rsidRDefault="00CA18AA" w:rsidP="00CA18AA">
      <w:pPr>
        <w:pBdr>
          <w:top w:val="single" w:sz="4" w:space="1" w:color="auto"/>
          <w:left w:val="single" w:sz="4" w:space="4" w:color="auto"/>
          <w:bottom w:val="single" w:sz="4" w:space="1" w:color="auto"/>
          <w:right w:val="single" w:sz="4" w:space="4" w:color="auto"/>
        </w:pBdr>
        <w:spacing w:after="200" w:line="276" w:lineRule="auto"/>
        <w:rPr>
          <w:rFonts w:ascii="Arial" w:eastAsiaTheme="minorHAnsi" w:hAnsi="Arial" w:cs="Arial"/>
          <w:b/>
          <w:bCs/>
          <w:sz w:val="28"/>
          <w:szCs w:val="28"/>
          <w:lang w:val="de-AT" w:eastAsia="en-US"/>
        </w:rPr>
      </w:pPr>
      <w:r w:rsidRPr="00CA18AA">
        <w:rPr>
          <w:rFonts w:ascii="Arial" w:eastAsiaTheme="minorHAnsi" w:hAnsi="Arial" w:cs="Arial"/>
          <w:b/>
          <w:bCs/>
          <w:sz w:val="28"/>
          <w:szCs w:val="28"/>
          <w:lang w:val="de-AT" w:eastAsia="en-US"/>
        </w:rPr>
        <w:t>Es ist in der Anstaltsordnung des Klinikums Klagenfurt festgelegt, dass jegliches Fotografieren und Filmen im Anstaltsgelände zum Schutz der Patientenrechte verboten ist. Zuwiderhandlungen, bzw. das Aufrufen von Internetseite mit radikalen, sexuellen oder gewalttätigen Inhalten haben den sofortigen Entzug des Smartphones zur Folge und dieses wird dann umgehend den Eltern unter Löschung etwaiger Foto- und Filmaufnahmen ausgehändigt.</w:t>
      </w:r>
    </w:p>
    <w:p w14:paraId="62541CFB" w14:textId="77777777" w:rsidR="00CA18AA" w:rsidRPr="00CA18AA" w:rsidRDefault="00CA18AA" w:rsidP="00CA18AA">
      <w:pPr>
        <w:spacing w:before="120" w:after="120"/>
        <w:jc w:val="both"/>
        <w:rPr>
          <w:rFonts w:ascii="Arial" w:eastAsiaTheme="minorHAnsi" w:hAnsi="Arial" w:cs="Arial"/>
          <w:sz w:val="22"/>
          <w:szCs w:val="22"/>
          <w:lang w:val="de-AT" w:eastAsia="en-US"/>
        </w:rPr>
      </w:pPr>
    </w:p>
    <w:p w14:paraId="0146F3EC" w14:textId="77777777" w:rsidR="00742A44" w:rsidRPr="00742A44" w:rsidRDefault="00742A44" w:rsidP="00742A44">
      <w:pPr>
        <w:spacing w:before="120" w:after="120"/>
        <w:rPr>
          <w:rFonts w:ascii="Arial" w:hAnsi="Arial" w:cs="Arial"/>
          <w:sz w:val="22"/>
          <w:szCs w:val="22"/>
        </w:rPr>
      </w:pPr>
    </w:p>
    <w:p w14:paraId="1A08603B" w14:textId="77777777" w:rsidR="00742A44" w:rsidRPr="00742A44" w:rsidRDefault="00742A44" w:rsidP="00742A44">
      <w:pPr>
        <w:spacing w:before="120" w:after="120"/>
        <w:rPr>
          <w:rFonts w:ascii="Arial" w:hAnsi="Arial" w:cs="Arial"/>
          <w:sz w:val="22"/>
          <w:szCs w:val="22"/>
        </w:rPr>
      </w:pPr>
    </w:p>
    <w:p w14:paraId="62E008F3" w14:textId="77777777" w:rsidR="00742A44" w:rsidRPr="00742A44" w:rsidRDefault="00742A44" w:rsidP="00742A44">
      <w:pPr>
        <w:spacing w:before="120" w:after="120"/>
        <w:rPr>
          <w:rFonts w:ascii="Arial" w:hAnsi="Arial" w:cs="Arial"/>
          <w:sz w:val="22"/>
          <w:szCs w:val="22"/>
        </w:rPr>
      </w:pPr>
    </w:p>
    <w:p w14:paraId="47C43D5A" w14:textId="77777777" w:rsidR="00742A44" w:rsidRPr="00742A44" w:rsidRDefault="00742A44" w:rsidP="00742A44">
      <w:pPr>
        <w:spacing w:before="120" w:after="120"/>
        <w:rPr>
          <w:rFonts w:ascii="Arial" w:hAnsi="Arial" w:cs="Arial"/>
          <w:sz w:val="22"/>
          <w:szCs w:val="22"/>
        </w:rPr>
      </w:pPr>
    </w:p>
    <w:p w14:paraId="4E726ED3" w14:textId="77777777" w:rsidR="00742A44" w:rsidRDefault="00742A44" w:rsidP="00742A44">
      <w:pPr>
        <w:spacing w:before="120" w:after="120"/>
        <w:rPr>
          <w:rFonts w:ascii="Arial" w:hAnsi="Arial" w:cs="Arial"/>
          <w:sz w:val="22"/>
          <w:szCs w:val="22"/>
        </w:rPr>
      </w:pPr>
    </w:p>
    <w:p w14:paraId="17127949" w14:textId="77777777" w:rsidR="00742A44" w:rsidRDefault="00742A44" w:rsidP="00742A44">
      <w:pPr>
        <w:spacing w:before="120" w:after="120"/>
        <w:rPr>
          <w:rFonts w:ascii="Arial" w:hAnsi="Arial" w:cs="Arial"/>
          <w:sz w:val="22"/>
          <w:szCs w:val="22"/>
        </w:rPr>
      </w:pPr>
    </w:p>
    <w:p w14:paraId="3AC396D3" w14:textId="77777777" w:rsidR="00742A44" w:rsidRDefault="00742A44" w:rsidP="00742A44">
      <w:pPr>
        <w:spacing w:before="120" w:after="120"/>
        <w:rPr>
          <w:rFonts w:ascii="Arial" w:hAnsi="Arial" w:cs="Arial"/>
          <w:sz w:val="22"/>
          <w:szCs w:val="22"/>
        </w:rPr>
      </w:pPr>
    </w:p>
    <w:p w14:paraId="7C7DE40E" w14:textId="77777777" w:rsidR="00742A44" w:rsidRDefault="00742A44" w:rsidP="00742A44">
      <w:pPr>
        <w:spacing w:before="120" w:after="120"/>
        <w:rPr>
          <w:rFonts w:ascii="Arial" w:hAnsi="Arial" w:cs="Arial"/>
          <w:sz w:val="22"/>
          <w:szCs w:val="22"/>
        </w:rPr>
      </w:pPr>
    </w:p>
    <w:p w14:paraId="7594C9EB" w14:textId="77777777" w:rsidR="00742A44" w:rsidRPr="00742A44" w:rsidRDefault="00742A44" w:rsidP="00742A44">
      <w:pPr>
        <w:spacing w:before="120" w:after="120"/>
        <w:rPr>
          <w:rFonts w:ascii="Arial" w:hAnsi="Arial" w:cs="Arial"/>
          <w:sz w:val="22"/>
          <w:szCs w:val="22"/>
        </w:rPr>
      </w:pPr>
    </w:p>
    <w:sectPr w:rsidR="00742A44" w:rsidRPr="00742A44" w:rsidSect="00742A44">
      <w:headerReference w:type="even" r:id="rId9"/>
      <w:headerReference w:type="default" r:id="rId10"/>
      <w:footerReference w:type="even" r:id="rId11"/>
      <w:footerReference w:type="default" r:id="rId12"/>
      <w:headerReference w:type="first" r:id="rId13"/>
      <w:footerReference w:type="first" r:id="rId14"/>
      <w:pgSz w:w="11906" w:h="16838"/>
      <w:pgMar w:top="159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37E6" w14:textId="77777777" w:rsidR="00C65632" w:rsidRDefault="00C65632" w:rsidP="00C65632">
      <w:r>
        <w:separator/>
      </w:r>
    </w:p>
  </w:endnote>
  <w:endnote w:type="continuationSeparator" w:id="0">
    <w:p w14:paraId="54AAFD2A" w14:textId="77777777" w:rsidR="00C65632" w:rsidRDefault="00C65632" w:rsidP="00C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C263" w14:textId="77777777" w:rsidR="00CA18AA" w:rsidRDefault="00CA18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FAC6" w14:textId="565588CF" w:rsidR="00133F0F" w:rsidRPr="00C65632" w:rsidRDefault="00244A99" w:rsidP="00133F0F">
    <w:pPr>
      <w:pStyle w:val="Fuzeile"/>
      <w:tabs>
        <w:tab w:val="clear" w:pos="9072"/>
        <w:tab w:val="right" w:pos="9639"/>
      </w:tabs>
      <w:ind w:left="-567" w:right="-567"/>
      <w:rPr>
        <w:color w:val="776F71"/>
        <w:sz w:val="15"/>
        <w:szCs w:val="15"/>
      </w:rPr>
    </w:pPr>
    <w:r>
      <w:rPr>
        <w:color w:val="776F71"/>
        <w:sz w:val="15"/>
        <w:szCs w:val="15"/>
      </w:rPr>
      <w:t xml:space="preserve">Version </w:t>
    </w:r>
    <w:r w:rsidR="00E43354">
      <w:rPr>
        <w:color w:val="776F71"/>
        <w:sz w:val="15"/>
        <w:szCs w:val="15"/>
      </w:rPr>
      <w:t>1</w:t>
    </w:r>
    <w:r w:rsidR="00CA18AA">
      <w:rPr>
        <w:color w:val="776F71"/>
        <w:sz w:val="15"/>
        <w:szCs w:val="15"/>
      </w:rPr>
      <w:t>.1</w:t>
    </w:r>
    <w:r w:rsidR="00DF2442">
      <w:rPr>
        <w:color w:val="776F71"/>
        <w:sz w:val="15"/>
        <w:szCs w:val="15"/>
      </w:rPr>
      <w:t xml:space="preserve">, gespeichert am </w:t>
    </w:r>
    <w:r w:rsidR="00CA18AA">
      <w:rPr>
        <w:color w:val="776F71"/>
        <w:sz w:val="15"/>
        <w:szCs w:val="15"/>
      </w:rPr>
      <w:t>21.04.2026</w:t>
    </w:r>
    <w:r w:rsidR="00133F0F">
      <w:rPr>
        <w:color w:val="776F71"/>
        <w:sz w:val="15"/>
        <w:szCs w:val="15"/>
      </w:rPr>
      <w:tab/>
    </w:r>
    <w:r w:rsidR="00133F0F" w:rsidRPr="00C65632">
      <w:rPr>
        <w:color w:val="776F71"/>
        <w:sz w:val="15"/>
        <w:szCs w:val="15"/>
        <w:lang w:val="de-DE"/>
      </w:rPr>
      <w:t xml:space="preserve">Seite </w:t>
    </w:r>
    <w:r w:rsidR="00133F0F" w:rsidRPr="00C65632">
      <w:rPr>
        <w:bCs/>
        <w:color w:val="776F71"/>
        <w:sz w:val="15"/>
        <w:szCs w:val="15"/>
      </w:rPr>
      <w:fldChar w:fldCharType="begin"/>
    </w:r>
    <w:r w:rsidR="00133F0F" w:rsidRPr="00C65632">
      <w:rPr>
        <w:bCs/>
        <w:color w:val="776F71"/>
        <w:sz w:val="15"/>
        <w:szCs w:val="15"/>
      </w:rPr>
      <w:instrText>PAGE</w:instrText>
    </w:r>
    <w:r w:rsidR="00133F0F" w:rsidRPr="00C65632">
      <w:rPr>
        <w:bCs/>
        <w:color w:val="776F71"/>
        <w:sz w:val="15"/>
        <w:szCs w:val="15"/>
      </w:rPr>
      <w:fldChar w:fldCharType="separate"/>
    </w:r>
    <w:r w:rsidR="006D0234">
      <w:rPr>
        <w:bCs/>
        <w:noProof/>
        <w:color w:val="776F71"/>
        <w:sz w:val="15"/>
        <w:szCs w:val="15"/>
      </w:rPr>
      <w:t>2</w:t>
    </w:r>
    <w:r w:rsidR="00133F0F" w:rsidRPr="00C65632">
      <w:rPr>
        <w:bCs/>
        <w:color w:val="776F71"/>
        <w:sz w:val="15"/>
        <w:szCs w:val="15"/>
      </w:rPr>
      <w:fldChar w:fldCharType="end"/>
    </w:r>
    <w:r w:rsidR="00133F0F" w:rsidRPr="00C65632">
      <w:rPr>
        <w:color w:val="776F71"/>
        <w:sz w:val="15"/>
        <w:szCs w:val="15"/>
        <w:lang w:val="de-DE"/>
      </w:rPr>
      <w:t xml:space="preserve"> von </w:t>
    </w:r>
    <w:r w:rsidR="00133F0F" w:rsidRPr="00C65632">
      <w:rPr>
        <w:bCs/>
        <w:color w:val="776F71"/>
        <w:sz w:val="15"/>
        <w:szCs w:val="15"/>
      </w:rPr>
      <w:fldChar w:fldCharType="begin"/>
    </w:r>
    <w:r w:rsidR="00133F0F" w:rsidRPr="00C65632">
      <w:rPr>
        <w:bCs/>
        <w:color w:val="776F71"/>
        <w:sz w:val="15"/>
        <w:szCs w:val="15"/>
      </w:rPr>
      <w:instrText>NUMPAGES</w:instrText>
    </w:r>
    <w:r w:rsidR="00133F0F" w:rsidRPr="00C65632">
      <w:rPr>
        <w:bCs/>
        <w:color w:val="776F71"/>
        <w:sz w:val="15"/>
        <w:szCs w:val="15"/>
      </w:rPr>
      <w:fldChar w:fldCharType="separate"/>
    </w:r>
    <w:r w:rsidR="006D0234">
      <w:rPr>
        <w:bCs/>
        <w:noProof/>
        <w:color w:val="776F71"/>
        <w:sz w:val="15"/>
        <w:szCs w:val="15"/>
      </w:rPr>
      <w:t>2</w:t>
    </w:r>
    <w:r w:rsidR="00133F0F" w:rsidRPr="00C65632">
      <w:rPr>
        <w:bCs/>
        <w:color w:val="776F71"/>
        <w:sz w:val="15"/>
        <w:szCs w:val="15"/>
      </w:rPr>
      <w:fldChar w:fldCharType="end"/>
    </w:r>
    <w:r w:rsidR="00133F0F">
      <w:rPr>
        <w:bCs/>
        <w:color w:val="776F71"/>
        <w:sz w:val="15"/>
        <w:szCs w:val="15"/>
      </w:rPr>
      <w:tab/>
    </w:r>
    <w:r w:rsidR="00CA18AA">
      <w:rPr>
        <w:bCs/>
        <w:color w:val="776F71"/>
        <w:sz w:val="15"/>
        <w:szCs w:val="15"/>
      </w:rPr>
      <w:t>Hausordnung KJP.</w:t>
    </w:r>
    <w:r w:rsidR="006D472F">
      <w:rPr>
        <w:bCs/>
        <w:color w:val="776F71"/>
        <w:sz w:val="15"/>
        <w:szCs w:val="15"/>
      </w:rP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color w:val="776F71"/>
        <w:sz w:val="15"/>
        <w:szCs w:val="15"/>
        <w:lang w:val="de-AT" w:eastAsia="en-US"/>
      </w:rPr>
      <w:id w:val="-209109818"/>
      <w:docPartObj>
        <w:docPartGallery w:val="Page Numbers (Bottom of Page)"/>
        <w:docPartUnique/>
      </w:docPartObj>
    </w:sdtPr>
    <w:sdtEndPr/>
    <w:sdtContent>
      <w:sdt>
        <w:sdtPr>
          <w:rPr>
            <w:rFonts w:ascii="Arial" w:eastAsiaTheme="minorHAnsi" w:hAnsi="Arial" w:cs="Arial"/>
            <w:color w:val="776F71"/>
            <w:sz w:val="15"/>
            <w:szCs w:val="15"/>
            <w:lang w:val="de-AT" w:eastAsia="en-US"/>
          </w:rPr>
          <w:id w:val="98381352"/>
          <w:docPartObj>
            <w:docPartGallery w:val="Page Numbers (Top of Page)"/>
            <w:docPartUnique/>
          </w:docPartObj>
        </w:sdtPr>
        <w:sdtEndPr/>
        <w:sdtContent>
          <w:p w14:paraId="0AFE86EE" w14:textId="77777777" w:rsidR="00742A44" w:rsidRPr="00D506DF" w:rsidRDefault="00742A44" w:rsidP="00742A44">
            <w:pPr>
              <w:spacing w:before="60"/>
              <w:ind w:right="-567"/>
              <w:jc w:val="right"/>
              <w:rPr>
                <w:rFonts w:ascii="Arial" w:hAnsi="Arial"/>
                <w:color w:val="776F71"/>
                <w:sz w:val="13"/>
              </w:rPr>
            </w:pPr>
            <w:r w:rsidRPr="00D506DF">
              <w:rPr>
                <w:rFonts w:ascii="Arial" w:hAnsi="Arial"/>
                <w:color w:val="776F71"/>
                <w:sz w:val="13"/>
              </w:rPr>
              <w:t>Landeskrankenanstalten-Betriebsgesellschaft</w:t>
            </w:r>
            <w:r w:rsidR="005867D6">
              <w:rPr>
                <w:rFonts w:ascii="Arial" w:hAnsi="Arial"/>
                <w:color w:val="776F71"/>
                <w:sz w:val="13"/>
              </w:rPr>
              <w:t xml:space="preserve"> — KABEG, UID-Nr.: ATU25802806</w:t>
            </w:r>
          </w:p>
          <w:p w14:paraId="618B13A7" w14:textId="77777777" w:rsidR="00742A44" w:rsidRDefault="00742A44" w:rsidP="004E1620">
            <w:pPr>
              <w:tabs>
                <w:tab w:val="left" w:pos="1440"/>
                <w:tab w:val="right" w:pos="9498"/>
              </w:tabs>
              <w:ind w:right="-567"/>
              <w:jc w:val="right"/>
              <w:rPr>
                <w:rFonts w:ascii="Arial" w:hAnsi="Arial"/>
                <w:color w:val="776F71"/>
                <w:sz w:val="13"/>
              </w:rPr>
            </w:pPr>
            <w:r w:rsidRPr="00D506DF">
              <w:rPr>
                <w:rFonts w:ascii="Arial" w:hAnsi="Arial"/>
                <w:color w:val="776F71"/>
                <w:sz w:val="13"/>
              </w:rPr>
              <w:t>Firmenbuchnummer: FN 71434 a, Firmenbuchgericht: Landes- als Handelsgericht Klagenfurt am Wörthersee</w:t>
            </w:r>
          </w:p>
          <w:p w14:paraId="2F7DDA8A" w14:textId="77777777" w:rsidR="004E1620" w:rsidRPr="005867D6" w:rsidRDefault="004E1620" w:rsidP="00742A44">
            <w:pPr>
              <w:tabs>
                <w:tab w:val="left" w:pos="1440"/>
                <w:tab w:val="right" w:pos="9498"/>
              </w:tabs>
              <w:spacing w:after="60"/>
              <w:ind w:right="-567"/>
              <w:jc w:val="right"/>
              <w:rPr>
                <w:rFonts w:ascii="Arial" w:hAnsi="Arial"/>
                <w:color w:val="776F71"/>
                <w:sz w:val="13"/>
              </w:rPr>
            </w:pPr>
            <w:r w:rsidRPr="004E1620">
              <w:rPr>
                <w:rFonts w:ascii="Arial" w:hAnsi="Arial"/>
                <w:color w:val="776F71"/>
                <w:sz w:val="13"/>
              </w:rPr>
              <w:t xml:space="preserve">Informationen zum Datenschutz: </w:t>
            </w:r>
            <w:hyperlink r:id="rId1" w:history="1">
              <w:r w:rsidR="005867D6" w:rsidRPr="005867D6">
                <w:rPr>
                  <w:rStyle w:val="Hyperlink"/>
                  <w:rFonts w:ascii="Arial" w:hAnsi="Arial"/>
                  <w:color w:val="776F71"/>
                  <w:sz w:val="13"/>
                </w:rPr>
                <w:t>http://www.kabeg.at/datenschutz</w:t>
              </w:r>
            </w:hyperlink>
          </w:p>
          <w:p w14:paraId="0A35B70E" w14:textId="1E644B9C" w:rsidR="00C65632" w:rsidRPr="00C65632" w:rsidRDefault="00C65632" w:rsidP="00C65632">
            <w:pPr>
              <w:pStyle w:val="Fuzeile"/>
              <w:tabs>
                <w:tab w:val="clear" w:pos="9072"/>
                <w:tab w:val="right" w:pos="9639"/>
              </w:tabs>
              <w:ind w:left="-567" w:right="-567"/>
              <w:rPr>
                <w:color w:val="776F71"/>
                <w:sz w:val="15"/>
                <w:szCs w:val="15"/>
              </w:rPr>
            </w:pPr>
            <w:r>
              <w:rPr>
                <w:color w:val="776F71"/>
                <w:sz w:val="15"/>
                <w:szCs w:val="15"/>
              </w:rPr>
              <w:t>Version</w:t>
            </w:r>
            <w:r w:rsidR="00E43354">
              <w:rPr>
                <w:color w:val="776F71"/>
                <w:sz w:val="15"/>
                <w:szCs w:val="15"/>
              </w:rPr>
              <w:t xml:space="preserve"> 1</w:t>
            </w:r>
            <w:r w:rsidR="00CA18AA">
              <w:rPr>
                <w:color w:val="776F71"/>
                <w:sz w:val="15"/>
                <w:szCs w:val="15"/>
              </w:rPr>
              <w:t>.1</w:t>
            </w:r>
            <w:r>
              <w:rPr>
                <w:color w:val="776F71"/>
                <w:sz w:val="15"/>
                <w:szCs w:val="15"/>
              </w:rPr>
              <w:t xml:space="preserve">, gespeichert am </w:t>
            </w:r>
            <w:r w:rsidR="00E43354">
              <w:rPr>
                <w:color w:val="776F71"/>
                <w:sz w:val="15"/>
                <w:szCs w:val="15"/>
              </w:rPr>
              <w:t>21.04.2026</w:t>
            </w:r>
            <w:r>
              <w:rPr>
                <w:color w:val="776F71"/>
                <w:sz w:val="15"/>
                <w:szCs w:val="15"/>
              </w:rPr>
              <w:tab/>
            </w:r>
            <w:r w:rsidRPr="00C65632">
              <w:rPr>
                <w:color w:val="776F71"/>
                <w:sz w:val="15"/>
                <w:szCs w:val="15"/>
                <w:lang w:val="de-DE"/>
              </w:rPr>
              <w:t xml:space="preserve">Seite </w:t>
            </w:r>
            <w:r w:rsidRPr="00C65632">
              <w:rPr>
                <w:bCs/>
                <w:color w:val="776F71"/>
                <w:sz w:val="15"/>
                <w:szCs w:val="15"/>
              </w:rPr>
              <w:fldChar w:fldCharType="begin"/>
            </w:r>
            <w:r w:rsidRPr="00C65632">
              <w:rPr>
                <w:bCs/>
                <w:color w:val="776F71"/>
                <w:sz w:val="15"/>
                <w:szCs w:val="15"/>
              </w:rPr>
              <w:instrText>PAGE</w:instrText>
            </w:r>
            <w:r w:rsidRPr="00C65632">
              <w:rPr>
                <w:bCs/>
                <w:color w:val="776F71"/>
                <w:sz w:val="15"/>
                <w:szCs w:val="15"/>
              </w:rPr>
              <w:fldChar w:fldCharType="separate"/>
            </w:r>
            <w:r w:rsidR="006D0234">
              <w:rPr>
                <w:bCs/>
                <w:noProof/>
                <w:color w:val="776F71"/>
                <w:sz w:val="15"/>
                <w:szCs w:val="15"/>
              </w:rPr>
              <w:t>1</w:t>
            </w:r>
            <w:r w:rsidRPr="00C65632">
              <w:rPr>
                <w:bCs/>
                <w:color w:val="776F71"/>
                <w:sz w:val="15"/>
                <w:szCs w:val="15"/>
              </w:rPr>
              <w:fldChar w:fldCharType="end"/>
            </w:r>
            <w:r w:rsidRPr="00C65632">
              <w:rPr>
                <w:color w:val="776F71"/>
                <w:sz w:val="15"/>
                <w:szCs w:val="15"/>
                <w:lang w:val="de-DE"/>
              </w:rPr>
              <w:t xml:space="preserve"> von </w:t>
            </w:r>
            <w:r w:rsidRPr="00C65632">
              <w:rPr>
                <w:bCs/>
                <w:color w:val="776F71"/>
                <w:sz w:val="15"/>
                <w:szCs w:val="15"/>
              </w:rPr>
              <w:fldChar w:fldCharType="begin"/>
            </w:r>
            <w:r w:rsidRPr="00C65632">
              <w:rPr>
                <w:bCs/>
                <w:color w:val="776F71"/>
                <w:sz w:val="15"/>
                <w:szCs w:val="15"/>
              </w:rPr>
              <w:instrText>NUMPAGES</w:instrText>
            </w:r>
            <w:r w:rsidRPr="00C65632">
              <w:rPr>
                <w:bCs/>
                <w:color w:val="776F71"/>
                <w:sz w:val="15"/>
                <w:szCs w:val="15"/>
              </w:rPr>
              <w:fldChar w:fldCharType="separate"/>
            </w:r>
            <w:r w:rsidR="006D0234">
              <w:rPr>
                <w:bCs/>
                <w:noProof/>
                <w:color w:val="776F71"/>
                <w:sz w:val="15"/>
                <w:szCs w:val="15"/>
              </w:rPr>
              <w:t>2</w:t>
            </w:r>
            <w:r w:rsidRPr="00C65632">
              <w:rPr>
                <w:bCs/>
                <w:color w:val="776F71"/>
                <w:sz w:val="15"/>
                <w:szCs w:val="15"/>
              </w:rPr>
              <w:fldChar w:fldCharType="end"/>
            </w:r>
            <w:r>
              <w:rPr>
                <w:bCs/>
                <w:color w:val="776F71"/>
                <w:sz w:val="15"/>
                <w:szCs w:val="15"/>
              </w:rPr>
              <w:tab/>
            </w:r>
            <w:r w:rsidR="00CA18AA">
              <w:rPr>
                <w:bCs/>
                <w:color w:val="776F71"/>
                <w:sz w:val="15"/>
                <w:szCs w:val="15"/>
              </w:rPr>
              <w:t>Hausordnung KJP.</w:t>
            </w:r>
            <w:r w:rsidR="006D472F">
              <w:rPr>
                <w:bCs/>
                <w:color w:val="776F71"/>
                <w:sz w:val="15"/>
                <w:szCs w:val="15"/>
              </w:rPr>
              <w:t>docx</w:t>
            </w:r>
            <w:r>
              <w:rPr>
                <w:bCs/>
                <w:color w:val="776F71"/>
                <w:sz w:val="15"/>
                <w:szCs w:val="15"/>
              </w:rPr>
              <w:fldChar w:fldCharType="begin"/>
            </w:r>
            <w:r>
              <w:rPr>
                <w:bCs/>
                <w:color w:val="776F71"/>
                <w:sz w:val="15"/>
                <w:szCs w:val="15"/>
              </w:rPr>
              <w:instrText xml:space="preserve"> FILENAME   \* MERGEFORMAT </w:instrText>
            </w:r>
            <w:r>
              <w:rPr>
                <w:bCs/>
                <w:color w:val="776F71"/>
                <w:sz w:val="15"/>
                <w:szCs w:val="15"/>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A60D" w14:textId="77777777" w:rsidR="00C65632" w:rsidRDefault="00C65632" w:rsidP="00C65632">
      <w:r>
        <w:separator/>
      </w:r>
    </w:p>
  </w:footnote>
  <w:footnote w:type="continuationSeparator" w:id="0">
    <w:p w14:paraId="6E055EC3" w14:textId="77777777" w:rsidR="00C65632" w:rsidRDefault="00C65632" w:rsidP="00C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A2D5" w14:textId="77777777" w:rsidR="00CA18AA" w:rsidRDefault="00CA18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9D80" w14:textId="77777777" w:rsidR="00742A44" w:rsidRDefault="00742A44" w:rsidP="00742A44">
    <w:pPr>
      <w:pStyle w:val="Kopfzeile"/>
      <w:tabs>
        <w:tab w:val="clear" w:pos="9072"/>
        <w:tab w:val="right" w:pos="9639"/>
      </w:tabs>
      <w:ind w:right="-567"/>
      <w:jc w:val="right"/>
    </w:pPr>
    <w:r>
      <w:rPr>
        <w:noProof/>
        <w:lang w:val="de-DE" w:eastAsia="de-DE"/>
      </w:rPr>
      <w:drawing>
        <wp:inline distT="0" distB="0" distL="0" distR="0" wp14:anchorId="761F2D8D" wp14:editId="25238298">
          <wp:extent cx="1086002" cy="238158"/>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EG_einfach.png"/>
                  <pic:cNvPicPr/>
                </pic:nvPicPr>
                <pic:blipFill>
                  <a:blip r:embed="rId1">
                    <a:extLst>
                      <a:ext uri="{28A0092B-C50C-407E-A947-70E740481C1C}">
                        <a14:useLocalDpi xmlns:a14="http://schemas.microsoft.com/office/drawing/2010/main" val="0"/>
                      </a:ext>
                    </a:extLst>
                  </a:blip>
                  <a:stretch>
                    <a:fillRect/>
                  </a:stretch>
                </pic:blipFill>
                <pic:spPr>
                  <a:xfrm>
                    <a:off x="0" y="0"/>
                    <a:ext cx="1086002" cy="2381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BD4D" w14:textId="77777777" w:rsidR="00C65632" w:rsidRDefault="00C65632" w:rsidP="00742A44">
    <w:pPr>
      <w:pStyle w:val="Kopfzeile"/>
      <w:tabs>
        <w:tab w:val="clear" w:pos="9072"/>
        <w:tab w:val="left" w:pos="540"/>
        <w:tab w:val="right" w:pos="9639"/>
      </w:tabs>
      <w:ind w:right="-567"/>
      <w:jc w:val="right"/>
    </w:pPr>
    <w:r>
      <w:rPr>
        <w:noProof/>
        <w:lang w:val="de-DE" w:eastAsia="de-DE"/>
      </w:rPr>
      <w:drawing>
        <wp:inline distT="0" distB="0" distL="0" distR="0" wp14:anchorId="5E55CB2C" wp14:editId="1C603B8A">
          <wp:extent cx="1801368" cy="658368"/>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EG%20Klagenfurt%20LOGO_rgb_4c_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68" cy="658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32"/>
    <w:rsid w:val="00001EE0"/>
    <w:rsid w:val="000C5DB3"/>
    <w:rsid w:val="00133F0F"/>
    <w:rsid w:val="001415D0"/>
    <w:rsid w:val="00187F28"/>
    <w:rsid w:val="001E591D"/>
    <w:rsid w:val="00244A99"/>
    <w:rsid w:val="002D433B"/>
    <w:rsid w:val="002E4AFD"/>
    <w:rsid w:val="003274C9"/>
    <w:rsid w:val="003A5A00"/>
    <w:rsid w:val="003B4E74"/>
    <w:rsid w:val="00486464"/>
    <w:rsid w:val="004B178F"/>
    <w:rsid w:val="004E1620"/>
    <w:rsid w:val="005867D6"/>
    <w:rsid w:val="005E4A0B"/>
    <w:rsid w:val="005E60C1"/>
    <w:rsid w:val="005F7899"/>
    <w:rsid w:val="006114D9"/>
    <w:rsid w:val="006D0234"/>
    <w:rsid w:val="006D472F"/>
    <w:rsid w:val="00712AC1"/>
    <w:rsid w:val="00742A44"/>
    <w:rsid w:val="00776809"/>
    <w:rsid w:val="007D1800"/>
    <w:rsid w:val="00834776"/>
    <w:rsid w:val="008A3A31"/>
    <w:rsid w:val="00906AAC"/>
    <w:rsid w:val="00944A10"/>
    <w:rsid w:val="00951C5A"/>
    <w:rsid w:val="009821E1"/>
    <w:rsid w:val="009D5323"/>
    <w:rsid w:val="00A15197"/>
    <w:rsid w:val="00A61181"/>
    <w:rsid w:val="00A829B1"/>
    <w:rsid w:val="00A83343"/>
    <w:rsid w:val="00C15EA4"/>
    <w:rsid w:val="00C65632"/>
    <w:rsid w:val="00CA18AA"/>
    <w:rsid w:val="00CE1E92"/>
    <w:rsid w:val="00DC4E3E"/>
    <w:rsid w:val="00DF2442"/>
    <w:rsid w:val="00E207C4"/>
    <w:rsid w:val="00E43354"/>
    <w:rsid w:val="00F50E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CFE8"/>
  <w15:docId w15:val="{E05CC463-C4A2-4E56-AA94-CCC51CD9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A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632"/>
    <w:pPr>
      <w:spacing w:before="0" w:after="0"/>
      <w:jc w:val="left"/>
    </w:pPr>
    <w:rPr>
      <w:rFonts w:ascii="Times New Roman" w:eastAsia="Times New Roman" w:hAnsi="Times New Roman"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5632"/>
    <w:pPr>
      <w:tabs>
        <w:tab w:val="center" w:pos="4536"/>
        <w:tab w:val="right" w:pos="9072"/>
      </w:tabs>
      <w:jc w:val="both"/>
    </w:pPr>
    <w:rPr>
      <w:rFonts w:ascii="Arial" w:eastAsiaTheme="minorHAnsi" w:hAnsi="Arial" w:cs="Arial"/>
      <w:sz w:val="22"/>
      <w:szCs w:val="22"/>
      <w:lang w:val="de-AT" w:eastAsia="en-US"/>
    </w:rPr>
  </w:style>
  <w:style w:type="character" w:customStyle="1" w:styleId="KopfzeileZchn">
    <w:name w:val="Kopfzeile Zchn"/>
    <w:basedOn w:val="Absatz-Standardschriftart"/>
    <w:link w:val="Kopfzeile"/>
    <w:uiPriority w:val="99"/>
    <w:rsid w:val="00C65632"/>
  </w:style>
  <w:style w:type="paragraph" w:styleId="Fuzeile">
    <w:name w:val="footer"/>
    <w:basedOn w:val="Standard"/>
    <w:link w:val="FuzeileZchn"/>
    <w:uiPriority w:val="99"/>
    <w:unhideWhenUsed/>
    <w:rsid w:val="00C65632"/>
    <w:pPr>
      <w:tabs>
        <w:tab w:val="center" w:pos="4536"/>
        <w:tab w:val="right" w:pos="9072"/>
      </w:tabs>
      <w:jc w:val="both"/>
    </w:pPr>
    <w:rPr>
      <w:rFonts w:ascii="Arial" w:eastAsiaTheme="minorHAnsi" w:hAnsi="Arial" w:cs="Arial"/>
      <w:sz w:val="22"/>
      <w:szCs w:val="22"/>
      <w:lang w:val="de-AT" w:eastAsia="en-US"/>
    </w:rPr>
  </w:style>
  <w:style w:type="character" w:customStyle="1" w:styleId="FuzeileZchn">
    <w:name w:val="Fußzeile Zchn"/>
    <w:basedOn w:val="Absatz-Standardschriftart"/>
    <w:link w:val="Fuzeile"/>
    <w:uiPriority w:val="99"/>
    <w:rsid w:val="00C65632"/>
  </w:style>
  <w:style w:type="paragraph" w:styleId="Sprechblasentext">
    <w:name w:val="Balloon Text"/>
    <w:basedOn w:val="Standard"/>
    <w:link w:val="SprechblasentextZchn"/>
    <w:uiPriority w:val="99"/>
    <w:semiHidden/>
    <w:unhideWhenUsed/>
    <w:rsid w:val="00C65632"/>
    <w:pPr>
      <w:jc w:val="both"/>
    </w:pPr>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C65632"/>
    <w:rPr>
      <w:rFonts w:ascii="Tahoma" w:hAnsi="Tahoma" w:cs="Tahoma"/>
      <w:sz w:val="16"/>
      <w:szCs w:val="16"/>
    </w:rPr>
  </w:style>
  <w:style w:type="paragraph" w:customStyle="1" w:styleId="EinfacherAbsatz">
    <w:name w:val="[Einfacher Absatz]"/>
    <w:basedOn w:val="Standard"/>
    <w:uiPriority w:val="99"/>
    <w:rsid w:val="00C65632"/>
    <w:pPr>
      <w:widowControl w:val="0"/>
      <w:autoSpaceDE w:val="0"/>
      <w:autoSpaceDN w:val="0"/>
      <w:adjustRightInd w:val="0"/>
      <w:spacing w:line="288" w:lineRule="auto"/>
      <w:textAlignment w:val="center"/>
    </w:pPr>
    <w:rPr>
      <w:rFonts w:ascii="Times-Roman" w:hAnsi="Times-Roman" w:cs="Times-Roman"/>
      <w:color w:val="000000"/>
      <w:szCs w:val="24"/>
    </w:rPr>
  </w:style>
  <w:style w:type="character" w:styleId="Hyperlink">
    <w:name w:val="Hyperlink"/>
    <w:basedOn w:val="Absatz-Standardschriftart"/>
    <w:uiPriority w:val="99"/>
    <w:unhideWhenUsed/>
    <w:rsid w:val="004E1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kabeg.at/datenschut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DM_QM_Management_Freigabe_1 xmlns="407c1232-e422-472f-a67d-ff12a44c5900" xsi:nil="true"/>
    <FileHash xmlns="407c1232-e422-472f-a67d-ff12a44c5900">6a97fe8b4e3b8d4351a05cfd97882733</FileHash>
    <KDM_Teilorganisation xmlns="407c1232-e422-472f-a67d-ff12a44c5900">Stabstelle KQ Qualitätsmanagement</KDM_Teilorganisation>
    <KDM_Bauobjekt xmlns="407c1232-e422-472f-a67d-ff12a44c5900" xsi:nil="true"/>
    <KDM_Jahr xmlns="407c1232-e422-472f-a67d-ff12a44c5900" xsi:nil="true"/>
    <KDM_gsz_Nebenzahl xmlns="407c1232-e422-472f-a67d-ff12a44c5900" xsi:nil="true"/>
    <KDM_Beschaffungsnummer xmlns="407c1232-e422-472f-a67d-ff12a44c5900" xsi:nil="true"/>
    <AllMetadata xmlns="407c1232-e422-472f-a67d-ff12a44c5900">Author=workflow_system
DocumentType=Generic
GOid=0x0a6f0912 0x0693f634
HW_AdminAccess=granted
HW_Checksum=6a97fe8b4e3b8d4351a05cfd97882733
HW_ChildAccess=NO_ACCESS
HW_DocumentSize=0x0000cca7
HW_EffectiveAccess=READ_ACCESS
HW_ExtendedAccess=LOCK_ACCESS
HW_ObjectName=MV dokumentierte Informationen außerhalb des Klinikums.docx
HW_OID=ID-20768.6052497432429-4
HW_OwnerAccess=granted
HW_Version=3.0
HW_VersionDefaultReader=true
HW_VersionDefaultWriter=true
HW_VersionOwner=ZepitzA
HW_VersionTime=2018/11/19 09:59:49
KDM_Aenderungsgrund=Dokument aktualisiert
KDM_Archivierungsdauer=10
KDM_Archivierungsort=DMS
KDM_Archivierungsverantwortlicher=GodlewiczM
KDM_Dokumentenart=Sonstige Dokumente
KDM_Freigeber=FuggerC
KDM_Freigeber=GodlewiczM
KDM_Management_Freigabe=GodlewiczM
KDM_PublishDir=/LKH Klagenfurt/Projekte und Themen/MeQFIS/Stabstellen KD/Mustervorlagen/Stabstelle QualitätsmanagementM/Dokumentenmanagement
KDM_Teilorganisation=Stabstelle KQ Qualitätsmanagement
KDM_Wiedervorlage_Adressat=ZepitzA
KDM_Wiedervorlage_Anmerkung=Überprüfung auf Aktualität
KDM_Wiedervorlagedatum=2021/11/13
MimeType=application/vnd.openxmlformats-officedocument.wordprocessingml.document
Name=kdm_0x06381817
ObjectID=0x0693f634
Path=DC0x01f758a1 0x0000cca7
Rights=R:a, u kl-dms-user, g kl-dm-o kl-dm-t-meqfis kl-dm-t-meqfis-qmb; W:a, g kl-dm-t-meqfis; U:g kl-dm-t-meqfis; A:a
TimeCreated=2018/11/13 11:10:12
TimeModified=2018/11/19 09:59:49
TimeOpen=2018/11/13 00:00:00
Title=ge:MV dokumentierte Informationen außerhalb des Klinikums
Type=Document</AllMetadata>
    <KDM_Dokuementenart xmlns="407c1232-e422-472f-a67d-ff12a44c5900" xsi:nil="true"/>
    <Alias xmlns="407c1232-e422-472f-a67d-ff12a44c5900">kdm_0x06381817</Alias>
    <KDM_Gueltig_bis xmlns="407c1232-e422-472f-a67d-ff12a44c5900" xsi:nil="true"/>
    <TimeOpen xmlns="407c1232-e422-472f-a67d-ff12a44c5900">2018/11/13 00:00:00</TimeOpen>
    <KDM_Betreff xmlns="407c1232-e422-472f-a67d-ff12a44c5900" xsi:nil="true"/>
    <KDM_gsz_Beschreibung xmlns="407c1232-e422-472f-a67d-ff12a44c5900" xsi:nil="true"/>
    <KDM_Vertragsnummer xmlns="407c1232-e422-472f-a67d-ff12a44c5900" xsi:nil="true"/>
    <KDM_Nebenzahl xmlns="407c1232-e422-472f-a67d-ff12a44c5900" xsi:nil="true"/>
    <KDM_Vertrags_Kuendigungsmoeglichkeit xmlns="407c1232-e422-472f-a67d-ff12a44c5900" xsi:nil="true"/>
    <KDM_Vertragsart xmlns="407c1232-e422-472f-a67d-ff12a44c5900" xsi:nil="true"/>
    <KDM_Verteiler xmlns="407c1232-e422-472f-a67d-ff12a44c5900" xsi:nil="true"/>
    <CollectionType xmlns="407c1232-e422-472f-a67d-ff12a44c5900" xsi:nil="true"/>
    <DocAuthor xmlns="407c1232-e422-472f-a67d-ff12a44c5900" xsi:nil="true"/>
    <KDM_Auftragsart xmlns="407c1232-e422-472f-a67d-ff12a44c5900" xsi:nil="true"/>
    <KDM_Verfahrensart xmlns="407c1232-e422-472f-a67d-ff12a44c5900" xsi:nil="true"/>
    <KDM_Vertragsart_WO xmlns="407c1232-e422-472f-a67d-ff12a44c5900" xsi:nil="true"/>
    <KDM_Bemerkung xmlns="407c1232-e422-472f-a67d-ff12a44c5900" xsi:nil="true"/>
    <KDM_Nachweisdokument xmlns="407c1232-e422-472f-a67d-ff12a44c5900" xsi:nil="true"/>
    <KDM_RaumbuchNummer xmlns="407c1232-e422-472f-a67d-ff12a44c5900" xsi:nil="true"/>
    <KDM_Beschwerdeklasse xmlns="407c1232-e422-472f-a67d-ff12a44c5900" xsi:nil="true"/>
    <KDM_gsz_Teilorganisation xmlns="407c1232-e422-472f-a67d-ff12a44c5900" xsi:nil="true"/>
    <DochubVersion xmlns="407c1232-e422-472f-a67d-ff12a44c5900">3.0</DochubVersion>
    <RemoteUrl xmlns="407c1232-e422-472f-a67d-ff12a44c5900">DC0x01f758a1 0x0000cca7</RemoteUrl>
    <KDM_Vertragspartner xmlns="407c1232-e422-472f-a67d-ff12a44c5900" xsi:nil="true"/>
    <KDM_QM_Management_Freigabe_3 xmlns="407c1232-e422-472f-a67d-ff12a44c5900" xsi:nil="true"/>
    <Owner xmlns="407c1232-e422-472f-a67d-ff12a44c5900" xsi:nil="true"/>
    <KDM_Abteilungsrechte2 xmlns="407c1232-e422-472f-a67d-ff12a44c5900" xsi:nil="true"/>
    <KDM_Archivierungsverantwortlicher xmlns="407c1232-e422-472f-a67d-ff12a44c5900">GodlewiczM</KDM_Archivierungsverantwortlicher>
    <KDM_Geschaeftspartner xmlns="407c1232-e422-472f-a67d-ff12a44c5900" xsi:nil="true"/>
    <kdm_Aenderungsgrund xmlns="407c1232-e422-472f-a67d-ff12a44c5900" xsi:nil="true"/>
    <KDM_Empfaenger_des_Dokumentes xmlns="407c1232-e422-472f-a67d-ff12a44c5900" xsi:nil="true"/>
    <KDM_Hauptzahl xmlns="407c1232-e422-472f-a67d-ff12a44c5900" xsi:nil="true"/>
    <KDM_PublishDir xmlns="407c1232-e422-472f-a67d-ff12a44c5900">/LKH Klagenfurt/Projekte und Themen/MeQFIS/Stabstellen KD/Mustervorlagen/Stabstelle QualitätsmanagementM/Dokumentenmanagement</KDM_PublishDir>
    <DochubDescription xmlns="407c1232-e422-472f-a67d-ff12a44c5900" xsi:nil="true"/>
    <KDM_Ueberarbeiter xmlns="407c1232-e422-472f-a67d-ff12a44c5900" xsi:nil="true"/>
    <KDM_Vertraulich xmlns="407c1232-e422-472f-a67d-ff12a44c5900" xsi:nil="true"/>
    <DocDate xmlns="407c1232-e422-472f-a67d-ff12a44c5900" xsi:nil="true"/>
    <KDM_Freigeber xmlns="407c1232-e422-472f-a67d-ff12a44c5900">GodlewiczM</KDM_Freigeber>
    <KDM_Vertrags_Thema xmlns="407c1232-e422-472f-a67d-ff12a44c5900" xsi:nil="true"/>
    <CheckedOutBy xmlns="407c1232-e422-472f-a67d-ff12a44c5900" xsi:nil="true"/>
    <KDM_Dokumentenstatus xmlns="407c1232-e422-472f-a67d-ff12a44c5900" xsi:nil="true"/>
    <KDM_Fremdes_Zeichen xmlns="407c1232-e422-472f-a67d-ff12a44c5900" xsi:nil="true"/>
    <KDM_Gueltig_von xmlns="407c1232-e422-472f-a67d-ff12a44c5900" xsi:nil="true"/>
    <KDM_Management_Freigabe xmlns="407c1232-e422-472f-a67d-ff12a44c5900">GodlewiczM</KDM_Management_Freigabe>
    <KDM_PublishRights xmlns="407c1232-e422-472f-a67d-ff12a44c5900" xsi:nil="true"/>
    <KDM_Sachbereich2 xmlns="407c1232-e422-472f-a67d-ff12a44c5900" xsi:nil="true"/>
    <KDM_Vorgabedokument xmlns="407c1232-e422-472f-a67d-ff12a44c5900" xsi:nil="true"/>
    <KDM_Archiv_Verantwortlich xmlns="407c1232-e422-472f-a67d-ff12a44c5900" xsi:nil="true"/>
    <KDM_Bemerkung_Instanz xmlns="407c1232-e422-472f-a67d-ff12a44c5900" xsi:nil="true"/>
    <KDM_gsz_Teilorganisation_Title xmlns="407c1232-e422-472f-a67d-ff12a44c5900" xsi:nil="true"/>
    <KDM_Projektnummer xmlns="407c1232-e422-472f-a67d-ff12a44c5900" xsi:nil="true"/>
    <KDM_SAP_Nummer xmlns="407c1232-e422-472f-a67d-ff12a44c5900" xsi:nil="true"/>
    <KDM_Vertragsobjekt xmlns="407c1232-e422-472f-a67d-ff12a44c5900" xsi:nil="true"/>
    <KDM_Vertragspartner_KABEG xmlns="407c1232-e422-472f-a67d-ff12a44c5900" xsi:nil="true"/>
    <KDM_Wiedervorlageanmerkung xmlns="407c1232-e422-472f-a67d-ff12a44c5900" xsi:nil="true"/>
    <DochubAuthor xmlns="407c1232-e422-472f-a67d-ff12a44c5900">workflow_system</DochubAuthor>
    <DochubVersionComment xmlns="407c1232-e422-472f-a67d-ff12a44c5900" xsi:nil="true"/>
    <kdm_thePublisher xmlns="407c1232-e422-472f-a67d-ff12a44c5900" xsi:nil="true"/>
    <KDM_Manager_Approvement_1 xmlns="407c1232-e422-472f-a67d-ff12a44c5900" xsi:nil="true"/>
    <KDM_QM_Management_Freigabe_4 xmlns="407c1232-e422-472f-a67d-ff12a44c5900" xsi:nil="true"/>
    <KDM_Vertragsersteller xmlns="407c1232-e422-472f-a67d-ff12a44c5900" xsi:nil="true"/>
    <KDM_Vorzahl xmlns="407c1232-e422-472f-a67d-ff12a44c5900" xsi:nil="true"/>
    <KDM_Wiedervorlage_Mail_sent xmlns="407c1232-e422-472f-a67d-ff12a44c5900" xsi:nil="true"/>
    <Type xmlns="407c1232-e422-472f-a67d-ff12a44c5900">Document</Type>
    <KDM_Bestbieter xmlns="407c1232-e422-472f-a67d-ff12a44c5900" xsi:nil="true"/>
    <KDM_Datum_Zuschlag xmlns="407c1232-e422-472f-a67d-ff12a44c5900" xsi:nil="true"/>
    <KDM_Freigeber_QM_Pruefung xmlns="407c1232-e422-472f-a67d-ff12a44c5900" xsi:nil="true"/>
    <KDM_Projektart xmlns="407c1232-e422-472f-a67d-ff12a44c5900" xsi:nil="true"/>
    <KDM_Vertragsart_KABEG xmlns="407c1232-e422-472f-a67d-ff12a44c5900" xsi:nil="true"/>
    <HW_VersionTime xmlns="407c1232-e422-472f-a67d-ff12a44c5900">2018-11-19T08:59:49+00:00</HW_VersionTime>
    <KDM_Ausschreibung xmlns="407c1232-e422-472f-a67d-ff12a44c5900" xsi:nil="true"/>
    <KDM_Dokumentenstruktur xmlns="407c1232-e422-472f-a67d-ff12a44c5900" xsi:nil="true"/>
    <KDM_Eingangs_Ausgangspost xmlns="407c1232-e422-472f-a67d-ff12a44c5900" xsi:nil="true"/>
    <KDM_Ordnungszahl xmlns="407c1232-e422-472f-a67d-ff12a44c5900" xsi:nil="true"/>
    <KDM_Personalzahl xmlns="407c1232-e422-472f-a67d-ff12a44c5900" xsi:nil="true"/>
    <KDM_Status xmlns="407c1232-e422-472f-a67d-ff12a44c5900" xsi:nil="true"/>
    <KDM_Wiedervorlagedatum xmlns="407c1232-e422-472f-a67d-ff12a44c5900">2021/11/13</KDM_Wiedervorlagedatum>
    <KDM_Zustaendige_Abteilungen xmlns="407c1232-e422-472f-a67d-ff12a44c5900" xsi:nil="true"/>
    <ModifiedBy xmlns="407c1232-e422-472f-a67d-ff12a44c5900" xsi:nil="true"/>
    <KDM_Auftragswert xmlns="407c1232-e422-472f-a67d-ff12a44c5900" xsi:nil="true"/>
    <KDM_EquipmentNummer xmlns="407c1232-e422-472f-a67d-ff12a44c5900" xsi:nil="true"/>
    <KDM_Pers_Zahl xmlns="407c1232-e422-472f-a67d-ff12a44c5900" xsi:nil="true"/>
    <KDM_Wiedervorlage_Anmerkung xmlns="407c1232-e422-472f-a67d-ff12a44c5900">Überprüfung auf Aktualität</KDM_Wiedervorlage_Anmerkung>
    <DochubVersionOwner xmlns="407c1232-e422-472f-a67d-ff12a44c5900">ZepitzA</DochubVersionOwner>
    <TimeExpire xmlns="407c1232-e422-472f-a67d-ff12a44c5900" xsi:nil="true"/>
    <KDM_Anlage xmlns="407c1232-e422-472f-a67d-ff12a44c5900" xsi:nil="true"/>
    <KDM_geprueft_am xmlns="407c1232-e422-472f-a67d-ff12a44c5900" xsi:nil="true"/>
    <KDM_Massnahmen_bis xmlns="407c1232-e422-472f-a67d-ff12a44c5900" xsi:nil="true"/>
    <KDM_QM_Management_Freigabe xmlns="407c1232-e422-472f-a67d-ff12a44c5900" xsi:nil="true"/>
    <KDM_Fachabteilung xmlns="407c1232-e422-472f-a67d-ff12a44c5900" xsi:nil="true"/>
    <KDM_Zustaendige_Abteilungen2 xmlns="407c1232-e422-472f-a67d-ff12a44c5900" xsi:nil="true"/>
    <GOid xmlns="407c1232-e422-472f-a67d-ff12a44c5900">0x0a6f0912 0x0693f634</GOid>
    <HW_Checksum xmlns="407c1232-e422-472f-a67d-ff12a44c5900">6a97fe8b4e3b8d4351a05cfd97882733</HW_Checksum>
    <KDM_Manager_Approvement_2 xmlns="407c1232-e422-472f-a67d-ff12a44c5900" xsi:nil="true"/>
    <KDM_OE_Datum xmlns="407c1232-e422-472f-a67d-ff12a44c5900" xsi:nil="true"/>
    <KDM_Projektphase xmlns="407c1232-e422-472f-a67d-ff12a44c5900" xsi:nil="true"/>
    <KDM_QM_Management_Freigabe_5 xmlns="407c1232-e422-472f-a67d-ff12a44c5900" xsi:nil="true"/>
    <KDM_Wiedervorlageadressat xmlns="407c1232-e422-472f-a67d-ff12a44c5900" xsi:nil="true"/>
    <KDM_Projektleiter xmlns="407c1232-e422-472f-a67d-ff12a44c5900" xsi:nil="true"/>
    <KDM_QM_Freigabe xmlns="407c1232-e422-472f-a67d-ff12a44c5900" xsi:nil="true"/>
    <KDM_Vertrags_Laufzeit xmlns="407c1232-e422-472f-a67d-ff12a44c5900" xsi:nil="true"/>
    <KDM_gsz_Jahr xmlns="407c1232-e422-472f-a67d-ff12a44c5900" xsi:nil="true"/>
    <KDM_Geschäftszahl xmlns="407c1232-e422-472f-a67d-ff12a44c5900" xsi:nil="true"/>
    <HW_ObjectName xmlns="407c1232-e422-472f-a67d-ff12a44c5900">MV dokumentierte Informationen außerhalb des Klinikums.docx</HW_ObjectName>
    <KDM_Archivierungsort xmlns="407c1232-e422-472f-a67d-ff12a44c5900">DMS</KDM_Archivierungsort>
    <DocumentType xmlns="407c1232-e422-472f-a67d-ff12a44c5900">Generic</DocumentType>
    <KDM_GewNummer xmlns="407c1232-e422-472f-a67d-ff12a44c5900" xsi:nil="true"/>
    <KDM_LKH xmlns="407c1232-e422-472f-a67d-ff12a44c5900" xsi:nil="true"/>
    <KDM_Person xmlns="407c1232-e422-472f-a67d-ff12a44c5900" xsi:nil="true"/>
    <KDM_Rechtsmaterie xmlns="407c1232-e422-472f-a67d-ff12a44c5900" xsi:nil="true"/>
    <KDM_Verantwortlicher xmlns="407c1232-e422-472f-a67d-ff12a44c5900" xsi:nil="true"/>
    <KDM_Vertrags_Verantwortlicher xmlns="407c1232-e422-472f-a67d-ff12a44c5900" xsi:nil="true"/>
    <KDM_QM_Freigeber xmlns="407c1232-e422-472f-a67d-ff12a44c5900" xsi:nil="true"/>
    <KDM_Projekte xmlns="407c1232-e422-472f-a67d-ff12a44c5900" xsi:nil="true"/>
    <KDM_Berufsgruppe xmlns="407c1232-e422-472f-a67d-ff12a44c5900" xsi:nil="true"/>
    <KDM_Hersteller xmlns="407c1232-e422-472f-a67d-ff12a44c5900" xsi:nil="true"/>
    <KDM_Posteingangs_Ausgangsdatum xmlns="407c1232-e422-472f-a67d-ff12a44c5900" xsi:nil="true"/>
    <HW_OID xmlns="407c1232-e422-472f-a67d-ff12a44c5900">ID-20768.6052497432429-4</HW_OID>
    <KDM_Behoerde xmlns="407c1232-e422-472f-a67d-ff12a44c5900" xsi:nil="true"/>
    <KDM_Gueltig_seit xmlns="407c1232-e422-472f-a67d-ff12a44c5900" xsi:nil="true"/>
    <KDM_Personendokument xmlns="407c1232-e422-472f-a67d-ff12a44c5900" xsi:nil="true"/>
    <KDM_Planende xmlns="407c1232-e422-472f-a67d-ff12a44c5900" xsi:nil="true"/>
    <KDM_Team xmlns="407c1232-e422-472f-a67d-ff12a44c5900" xsi:nil="true"/>
    <KDM_Vertragspartner_WO xmlns="407c1232-e422-472f-a67d-ff12a44c5900" xsi:nil="true"/>
    <KDM_Vertragsstatus xmlns="407c1232-e422-472f-a67d-ff12a44c5900" xsi:nil="true"/>
    <MimeType xmlns="407c1232-e422-472f-a67d-ff12a44c5900">application/vnd.openxmlformats-officedocument.wordprocessingml.document</MimeType>
    <OldItemId xmlns="407c1232-e422-472f-a67d-ff12a44c5900">5845678368824336237</OldItemId>
    <KDM_Dokumentenart xmlns="407c1232-e422-472f-a67d-ff12a44c5900">Sonstige Dokumente</KDM_Dokumentenart>
    <KDM_Eingangs_Ausgangspost_GZ_Reservierung xmlns="407c1232-e422-472f-a67d-ff12a44c5900" xsi:nil="true"/>
    <KDM_Massnahmen xmlns="407c1232-e422-472f-a67d-ff12a44c5900" xsi:nil="true"/>
    <KDM_Projekt xmlns="407c1232-e422-472f-a67d-ff12a44c5900" xsi:nil="true"/>
    <MetadataHash xmlns="407c1232-e422-472f-a67d-ff12a44c5900">56c9bfbbf4ca9567616d7eef96ca424b365bc8b88dd987cf790901cf58114d02</MetadataHash>
    <KDM_Abschlussdatum xmlns="407c1232-e422-472f-a67d-ff12a44c5900" xsi:nil="true"/>
    <KDM_OriginalAutor xmlns="407c1232-e422-472f-a67d-ff12a44c5900" xsi:nil="true"/>
    <KDM_GewerkeNummer xmlns="407c1232-e422-472f-a67d-ff12a44c5900" xsi:nil="true"/>
    <KDM_Empfaenger xmlns="407c1232-e422-472f-a67d-ff12a44c5900" xsi:nil="true"/>
    <KDM_Wiedervorlage_Adressat xmlns="407c1232-e422-472f-a67d-ff12a44c5900">ZepitzA</KDM_Wiedervorlage_Adressat>
    <KDM_gsz_User xmlns="407c1232-e422-472f-a67d-ff12a44c5900" xsi:nil="true"/>
    <ItemType xmlns="407c1232-e422-472f-a67d-ff12a44c5900">0</ItemType>
    <KDM_Archivierungsdauer xmlns="407c1232-e422-472f-a67d-ff12a44c5900">10</KDM_Archivierungsdauer>
    <KDM_Betreff2 xmlns="407c1232-e422-472f-a67d-ff12a44c5900" xsi:nil="true"/>
    <KDM_Erstellungsdatum xmlns="407c1232-e422-472f-a67d-ff12a44c5900" xsi:nil="true"/>
    <KDM_Verfasser xmlns="407c1232-e422-472f-a67d-ff12a44c5900" xsi:nil="true"/>
    <KDM_Abteilungsrechte1 xmlns="407c1232-e422-472f-a67d-ff12a44c5900" xsi:nil="true"/>
    <KDM_Bescheidart xmlns="407c1232-e422-472f-a67d-ff12a44c5900" xsi:nil="true"/>
    <KDM_Vertrags_Einkauforganisation xmlns="407c1232-e422-472f-a67d-ff12a44c5900" xsi:nil="true"/>
    <KDM_EquipmentHersteller xmlns="407c1232-e422-472f-a67d-ff12a44c5900" xsi:nil="true"/>
    <KDM_InventarNummer xmlns="407c1232-e422-472f-a67d-ff12a44c5900" xsi:nil="true"/>
    <KDM_Kostenstelle xmlns="407c1232-e422-472f-a67d-ff12a44c5900" xsi:nil="true"/>
    <KDM_TechnischerPlatz xmlns="407c1232-e422-472f-a67d-ff12a44c5900" xsi:nil="true"/>
    <FileExtension xmlns="407c1232-e422-472f-a67d-ff12a44c5900">.docx</FileExtension>
    <ItemName xmlns="407c1232-e422-472f-a67d-ff12a44c5900">MV dokumentierte Informationen außerhalb des Klinikums</ItemName>
    <Rights xmlns="407c1232-e422-472f-a67d-ff12a44c5900">R:a, u kl-dms-user, g kl-dm-o kl-dm-t-meqfis kl-dm-t-meqfis-qmb; W:a, g kl-dm-t-meqfis; U:g kl-dm-t-meqfis; A:a</Rights>
    <KDM_gsz_Hauptzahl xmlns="407c1232-e422-472f-a67d-ff12a44c5900" xsi:nil="true"/>
    <KDM_Pruefkriterium xmlns="407c1232-e422-472f-a67d-ff12a44c5900" xsi:nil="true"/>
    <KDM_Pruefzeitpunkt xmlns="407c1232-e422-472f-a67d-ff12a44c5900" xsi:nil="true"/>
    <KDM_Sachbereich xmlns="407c1232-e422-472f-a67d-ff12a44c5900" xsi:nil="true"/>
    <KDM_Vertragsvolumen xmlns="407c1232-e422-472f-a67d-ff12a44c5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hub Document" ma:contentTypeID="0x01010090F7AD17BD58BD4E88DCBDA7ACB8E69A0017E829FAE29FFA49AF612BFB224B9F66" ma:contentTypeVersion="38" ma:contentTypeDescription="Ein neues Dokument erstellen." ma:contentTypeScope="" ma:versionID="07edc0370671e800f23e4d130718b946">
  <xsd:schema xmlns:xsd="http://www.w3.org/2001/XMLSchema" xmlns:xs="http://www.w3.org/2001/XMLSchema" xmlns:p="http://schemas.microsoft.com/office/2006/metadata/properties" xmlns:ns2="407c1232-e422-472f-a67d-ff12a44c5900" targetNamespace="http://schemas.microsoft.com/office/2006/metadata/properties" ma:root="true" ma:fieldsID="4bdd467e46868e80b20f8654c9f2fd83" ns2:_="">
    <xsd:import namespace="407c1232-e422-472f-a67d-ff12a44c5900"/>
    <xsd:element name="properties">
      <xsd:complexType>
        <xsd:sequence>
          <xsd:element name="documentManagement">
            <xsd:complexType>
              <xsd:all>
                <xsd:element ref="ns2:DochubAuthor" minOccurs="0"/>
                <xsd:element ref="ns2:FileExtension" minOccurs="0"/>
                <xsd:element ref="ns2:CheckedOutBy" minOccurs="0"/>
                <xsd:element ref="ns2:ItemName" minOccurs="0"/>
                <xsd:element ref="ns2:Alias" minOccurs="0"/>
                <xsd:element ref="ns2:MimeType" minOccurs="0"/>
                <xsd:element ref="ns2:Owner" minOccurs="0"/>
                <xsd:element ref="ns2:DochubDescription" minOccurs="0"/>
                <xsd:element ref="ns2:FileHash" minOccurs="0"/>
                <xsd:element ref="ns2:DochubVersionOwner" minOccurs="0"/>
                <xsd:element ref="ns2:DochubVersion" minOccurs="0"/>
                <xsd:element ref="ns2:DochubVersionComment" minOccurs="0"/>
                <xsd:element ref="ns2:Rights" minOccurs="0"/>
                <xsd:element ref="ns2:ModifiedBy" minOccurs="0"/>
                <xsd:element ref="ns2:ItemType" minOccurs="0"/>
                <xsd:element ref="ns2:GOid" minOccurs="0"/>
                <xsd:element ref="ns2:DocumentType" minOccurs="0"/>
                <xsd:element ref="ns2:HW_Checksum" minOccurs="0"/>
                <xsd:element ref="ns2:HW_VersionTime" minOccurs="0"/>
                <xsd:element ref="ns2:HW_OID" minOccurs="0"/>
                <xsd:element ref="ns2:Type" minOccurs="0"/>
                <xsd:element ref="ns2:HW_ObjectName" minOccurs="0"/>
                <xsd:element ref="ns2:AllMetadata" minOccurs="0"/>
                <xsd:element ref="ns2:MetadataHash" minOccurs="0"/>
                <xsd:element ref="ns2:RemoteUrl" minOccurs="0"/>
                <xsd:element ref="ns2:OldItemId" minOccurs="0"/>
                <xsd:element ref="ns2:CollectionType" minOccurs="0"/>
                <xsd:element ref="ns2:TimeOpen" minOccurs="0"/>
                <xsd:element ref="ns2:TimeExpire" minOccurs="0"/>
                <xsd:element ref="ns2:DocDate" minOccurs="0"/>
                <xsd:element ref="ns2:DocAuthor" minOccurs="0"/>
                <xsd:element ref="ns2:kdm_thePublisher" minOccurs="0"/>
                <xsd:element ref="ns2:KDM_Abschlussdatum" minOccurs="0"/>
                <xsd:element ref="ns2:KDM_Abteilungsrechte1" minOccurs="0"/>
                <xsd:element ref="ns2:KDM_Abteilungsrechte2" minOccurs="0"/>
                <xsd:element ref="ns2:kdm_Aenderungsgrund" minOccurs="0"/>
                <xsd:element ref="ns2:KDM_Anlage" minOccurs="0"/>
                <xsd:element ref="ns2:KDM_Archiv_Verantwortlich" minOccurs="0"/>
                <xsd:element ref="ns2:KDM_Archivierungsdauer" minOccurs="0"/>
                <xsd:element ref="ns2:KDM_Archivierungsort" minOccurs="0"/>
                <xsd:element ref="ns2:KDM_Archivierungsverantwortlicher" minOccurs="0"/>
                <xsd:element ref="ns2:KDM_Auftragsart" minOccurs="0"/>
                <xsd:element ref="ns2:KDM_Auftragswert" minOccurs="0"/>
                <xsd:element ref="ns2:KDM_Ausschreibung" minOccurs="0"/>
                <xsd:element ref="ns2:KDM_Bauobjekt" minOccurs="0"/>
                <xsd:element ref="ns2:KDM_Behoerde" minOccurs="0"/>
                <xsd:element ref="ns2:KDM_Bemerkung" minOccurs="0"/>
                <xsd:element ref="ns2:KDM_Bemerkung_Instanz" minOccurs="0"/>
                <xsd:element ref="ns2:KDM_Berufsgruppe" minOccurs="0"/>
                <xsd:element ref="ns2:KDM_Beschaffungsnummer" minOccurs="0"/>
                <xsd:element ref="ns2:KDM_Bescheidart" minOccurs="0"/>
                <xsd:element ref="ns2:KDM_Beschwerdeklasse" minOccurs="0"/>
                <xsd:element ref="ns2:KDM_Bestbieter" minOccurs="0"/>
                <xsd:element ref="ns2:KDM_Betreff" minOccurs="0"/>
                <xsd:element ref="ns2:KDM_Betreff2" minOccurs="0"/>
                <xsd:element ref="ns2:KDM_Datum_Zuschlag" minOccurs="0"/>
                <xsd:element ref="ns2:KDM_Dokuementenart" minOccurs="0"/>
                <xsd:element ref="ns2:KDM_Dokumentenart" minOccurs="0"/>
                <xsd:element ref="ns2:KDM_Dokumentenstatus" minOccurs="0"/>
                <xsd:element ref="ns2:KDM_Dokumentenstruktur" minOccurs="0"/>
                <xsd:element ref="ns2:KDM_Eingangs_Ausgangspost" minOccurs="0"/>
                <xsd:element ref="ns2:KDM_Eingangs_Ausgangspost_GZ_Reservierung" minOccurs="0"/>
                <xsd:element ref="ns2:KDM_Empfaenger" minOccurs="0"/>
                <xsd:element ref="ns2:KDM_Empfaenger_des_Dokumentes" minOccurs="0"/>
                <xsd:element ref="ns2:KDM_EquipmentHersteller" minOccurs="0"/>
                <xsd:element ref="ns2:KDM_EquipmentNummer" minOccurs="0"/>
                <xsd:element ref="ns2:KDM_Erstellungsdatum" minOccurs="0"/>
                <xsd:element ref="ns2:KDM_Fachabteilung" minOccurs="0"/>
                <xsd:element ref="ns2:KDM_Freigeber" minOccurs="0"/>
                <xsd:element ref="ns2:KDM_Freigeber_QM_Pruefung" minOccurs="0"/>
                <xsd:element ref="ns2:KDM_Fremdes_Zeichen" minOccurs="0"/>
                <xsd:element ref="ns2:KDM_geprueft_am" minOccurs="0"/>
                <xsd:element ref="ns2:KDM_Geschäftszahl" minOccurs="0"/>
                <xsd:element ref="ns2:KDM_Geschaeftspartner" minOccurs="0"/>
                <xsd:element ref="ns2:KDM_GewerkeNummer" minOccurs="0"/>
                <xsd:element ref="ns2:KDM_GewNummer" minOccurs="0"/>
                <xsd:element ref="ns2:KDM_gsz_Beschreibung" minOccurs="0"/>
                <xsd:element ref="ns2:KDM_gsz_Hauptzahl" minOccurs="0"/>
                <xsd:element ref="ns2:KDM_gsz_Jahr" minOccurs="0"/>
                <xsd:element ref="ns2:KDM_gsz_Nebenzahl" minOccurs="0"/>
                <xsd:element ref="ns2:KDM_gsz_Teilorganisation" minOccurs="0"/>
                <xsd:element ref="ns2:KDM_gsz_Teilorganisation_Title" minOccurs="0"/>
                <xsd:element ref="ns2:KDM_gsz_User" minOccurs="0"/>
                <xsd:element ref="ns2:KDM_Gueltig_bis" minOccurs="0"/>
                <xsd:element ref="ns2:KDM_Gueltig_seit" minOccurs="0"/>
                <xsd:element ref="ns2:KDM_Gueltig_von" minOccurs="0"/>
                <xsd:element ref="ns2:KDM_Hauptzahl" minOccurs="0"/>
                <xsd:element ref="ns2:KDM_PublishDir" minOccurs="0"/>
                <xsd:element ref="ns2:KDM_Hersteller" minOccurs="0"/>
                <xsd:element ref="ns2:KDM_InventarNummer" minOccurs="0"/>
                <xsd:element ref="ns2:KDM_Jahr" minOccurs="0"/>
                <xsd:element ref="ns2:KDM_Kostenstelle" minOccurs="0"/>
                <xsd:element ref="ns2:KDM_LKH" minOccurs="0"/>
                <xsd:element ref="ns2:KDM_Management_Freigabe" minOccurs="0"/>
                <xsd:element ref="ns2:KDM_Manager_Approvement_1" minOccurs="0"/>
                <xsd:element ref="ns2:KDM_Manager_Approvement_2" minOccurs="0"/>
                <xsd:element ref="ns2:KDM_Massnahmen" minOccurs="0"/>
                <xsd:element ref="ns2:KDM_Massnahmen_bis" minOccurs="0"/>
                <xsd:element ref="ns2:KDM_Nachweisdokument" minOccurs="0"/>
                <xsd:element ref="ns2:KDM_Nebenzahl" minOccurs="0"/>
                <xsd:element ref="ns2:KDM_OE_Datum" minOccurs="0"/>
                <xsd:element ref="ns2:KDM_Ordnungszahl" minOccurs="0"/>
                <xsd:element ref="ns2:KDM_OriginalAutor" minOccurs="0"/>
                <xsd:element ref="ns2:KDM_Pers_Zahl" minOccurs="0"/>
                <xsd:element ref="ns2:KDM_Person" minOccurs="0"/>
                <xsd:element ref="ns2:KDM_Personalzahl" minOccurs="0"/>
                <xsd:element ref="ns2:KDM_Personendokument" minOccurs="0"/>
                <xsd:element ref="ns2:KDM_Planende" minOccurs="0"/>
                <xsd:element ref="ns2:KDM_Posteingangs_Ausgangsdatum" minOccurs="0"/>
                <xsd:element ref="ns2:KDM_Projekt" minOccurs="0"/>
                <xsd:element ref="ns2:KDM_Projektart" minOccurs="0"/>
                <xsd:element ref="ns2:KDM_Projekte" minOccurs="0"/>
                <xsd:element ref="ns2:KDM_Projektleiter" minOccurs="0"/>
                <xsd:element ref="ns2:KDM_Projektnummer" minOccurs="0"/>
                <xsd:element ref="ns2:KDM_Projektphase" minOccurs="0"/>
                <xsd:element ref="ns2:KDM_Pruefkriterium" minOccurs="0"/>
                <xsd:element ref="ns2:KDM_Pruefzeitpunkt" minOccurs="0"/>
                <xsd:element ref="ns2:KDM_PublishRights" minOccurs="0"/>
                <xsd:element ref="ns2:KDM_QM_Freigabe" minOccurs="0"/>
                <xsd:element ref="ns2:KDM_QM_Freigeber" minOccurs="0"/>
                <xsd:element ref="ns2:KDM_QM_Management_Freigabe" minOccurs="0"/>
                <xsd:element ref="ns2:KDM_QM_Management_Freigabe_1" minOccurs="0"/>
                <xsd:element ref="ns2:KDM_QM_Management_Freigabe_3" minOccurs="0"/>
                <xsd:element ref="ns2:KDM_QM_Management_Freigabe_4" minOccurs="0"/>
                <xsd:element ref="ns2:KDM_QM_Management_Freigabe_5" minOccurs="0"/>
                <xsd:element ref="ns2:KDM_RaumbuchNummer" minOccurs="0"/>
                <xsd:element ref="ns2:KDM_Rechtsmaterie" minOccurs="0"/>
                <xsd:element ref="ns2:KDM_Sachbereich" minOccurs="0"/>
                <xsd:element ref="ns2:KDM_Sachbereich2" minOccurs="0"/>
                <xsd:element ref="ns2:KDM_SAP_Nummer" minOccurs="0"/>
                <xsd:element ref="ns2:KDM_Status" minOccurs="0"/>
                <xsd:element ref="ns2:KDM_Team" minOccurs="0"/>
                <xsd:element ref="ns2:KDM_TechnischerPlatz" minOccurs="0"/>
                <xsd:element ref="ns2:KDM_Teilorganisation" minOccurs="0"/>
                <xsd:element ref="ns2:KDM_Ueberarbeiter" minOccurs="0"/>
                <xsd:element ref="ns2:KDM_Verantwortlicher" minOccurs="0"/>
                <xsd:element ref="ns2:KDM_Verfahrensart" minOccurs="0"/>
                <xsd:element ref="ns2:KDM_Verfasser" minOccurs="0"/>
                <xsd:element ref="ns2:KDM_Verteiler" minOccurs="0"/>
                <xsd:element ref="ns2:KDM_Vertrags_Einkauforganisation" minOccurs="0"/>
                <xsd:element ref="ns2:KDM_Vertrags_Kuendigungsmoeglichkeit" minOccurs="0"/>
                <xsd:element ref="ns2:KDM_Vertrags_Laufzeit" minOccurs="0"/>
                <xsd:element ref="ns2:KDM_Vertrags_Thema" minOccurs="0"/>
                <xsd:element ref="ns2:KDM_Vertrags_Verantwortlicher" minOccurs="0"/>
                <xsd:element ref="ns2:KDM_Vertragsart" minOccurs="0"/>
                <xsd:element ref="ns2:KDM_Vertragsart_WO" minOccurs="0"/>
                <xsd:element ref="ns2:KDM_Vertragsersteller" minOccurs="0"/>
                <xsd:element ref="ns2:KDM_Vertragsnummer" minOccurs="0"/>
                <xsd:element ref="ns2:KDM_Vertragsobjekt" minOccurs="0"/>
                <xsd:element ref="ns2:KDM_Vertragspartner" minOccurs="0"/>
                <xsd:element ref="ns2:KDM_Vertragspartner_KABEG" minOccurs="0"/>
                <xsd:element ref="ns2:KDM_Vertragspartner_WO" minOccurs="0"/>
                <xsd:element ref="ns2:KDM_Vertragsstatus" minOccurs="0"/>
                <xsd:element ref="ns2:KDM_Vertragsvolumen" minOccurs="0"/>
                <xsd:element ref="ns2:KDM_Vertraulich" minOccurs="0"/>
                <xsd:element ref="ns2:KDM_Vorgabedokument" minOccurs="0"/>
                <xsd:element ref="ns2:KDM_Vorzahl" minOccurs="0"/>
                <xsd:element ref="ns2:KDM_Wiedervorlage_Adressat" minOccurs="0"/>
                <xsd:element ref="ns2:KDM_Wiedervorlage_Anmerkung" minOccurs="0"/>
                <xsd:element ref="ns2:KDM_Wiedervorlageadressat" minOccurs="0"/>
                <xsd:element ref="ns2:KDM_Wiedervorlageanmerkung" minOccurs="0"/>
                <xsd:element ref="ns2:KDM_Wiedervorlagedatum" minOccurs="0"/>
                <xsd:element ref="ns2:KDM_Wiedervorlage_Mail_sent" minOccurs="0"/>
                <xsd:element ref="ns2:KDM_Zustaendige_Abteilungen" minOccurs="0"/>
                <xsd:element ref="ns2:KDM_Zustaendige_Abteilungen2" minOccurs="0"/>
                <xsd:element ref="ns2:KDM_Vertragsart_KAB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1232-e422-472f-a67d-ff12a44c5900" elementFormDefault="qualified">
    <xsd:import namespace="http://schemas.microsoft.com/office/2006/documentManagement/types"/>
    <xsd:import namespace="http://schemas.microsoft.com/office/infopath/2007/PartnerControls"/>
    <xsd:element name="DochubAuthor" ma:index="8" nillable="true" ma:displayName="DochubAuthor" ma:internalName="DochubAuthor">
      <xsd:simpleType>
        <xsd:restriction base="dms:Note"/>
      </xsd:simpleType>
    </xsd:element>
    <xsd:element name="FileExtension" ma:index="9" nillable="true" ma:displayName="FileExtension" ma:internalName="FileExtension">
      <xsd:simpleType>
        <xsd:restriction base="dms:Text"/>
      </xsd:simpleType>
    </xsd:element>
    <xsd:element name="CheckedOutBy" ma:index="10" nillable="true" ma:displayName="CheckedOutBy" ma:internalName="CheckedOutBy">
      <xsd:simpleType>
        <xsd:restriction base="dms:Text"/>
      </xsd:simpleType>
    </xsd:element>
    <xsd:element name="ItemName" ma:index="11" nillable="true" ma:displayName="ItemName" ma:internalName="ItemName">
      <xsd:simpleType>
        <xsd:restriction base="dms:Note"/>
      </xsd:simpleType>
    </xsd:element>
    <xsd:element name="Alias" ma:index="12" nillable="true" ma:displayName="Alias" ma:internalName="Alias">
      <xsd:simpleType>
        <xsd:restriction base="dms:Note"/>
      </xsd:simpleType>
    </xsd:element>
    <xsd:element name="MimeType" ma:index="13" nillable="true" ma:displayName="MimeType" ma:internalName="MimeType">
      <xsd:simpleType>
        <xsd:restriction base="dms:Note"/>
      </xsd:simpleType>
    </xsd:element>
    <xsd:element name="Owner" ma:index="14" nillable="true" ma:displayName="Owner" ma:internalName="Owner">
      <xsd:simpleType>
        <xsd:restriction base="dms:Note"/>
      </xsd:simpleType>
    </xsd:element>
    <xsd:element name="DochubDescription" ma:index="15" nillable="true" ma:displayName="DochubDescription" ma:internalName="DochubDescription">
      <xsd:simpleType>
        <xsd:restriction base="dms:Note"/>
      </xsd:simpleType>
    </xsd:element>
    <xsd:element name="FileHash" ma:index="16" nillable="true" ma:displayName="FileHash" ma:internalName="FileHash">
      <xsd:simpleType>
        <xsd:restriction base="dms:Note"/>
      </xsd:simpleType>
    </xsd:element>
    <xsd:element name="DochubVersionOwner" ma:index="17" nillable="true" ma:displayName="DochubVersionOwner" ma:internalName="DochubVersionOwner">
      <xsd:simpleType>
        <xsd:restriction base="dms:Note"/>
      </xsd:simpleType>
    </xsd:element>
    <xsd:element name="DochubVersion" ma:index="18" nillable="true" ma:displayName="DochubVersion" ma:internalName="DochubVersion">
      <xsd:simpleType>
        <xsd:restriction base="dms:Note"/>
      </xsd:simpleType>
    </xsd:element>
    <xsd:element name="DochubVersionComment" ma:index="19" nillable="true" ma:displayName="DochubVersionComment" ma:internalName="DochubVersionComment">
      <xsd:simpleType>
        <xsd:restriction base="dms:Note"/>
      </xsd:simpleType>
    </xsd:element>
    <xsd:element name="Rights" ma:index="20" nillable="true" ma:displayName="Rights" ma:internalName="Rights">
      <xsd:simpleType>
        <xsd:restriction base="dms:Note"/>
      </xsd:simpleType>
    </xsd:element>
    <xsd:element name="ModifiedBy" ma:index="21" nillable="true" ma:displayName="ModifiedBy" ma:internalName="ModifiedBy">
      <xsd:simpleType>
        <xsd:restriction base="dms:Note"/>
      </xsd:simpleType>
    </xsd:element>
    <xsd:element name="ItemType" ma:index="22" nillable="true" ma:displayName="ItemType" ma:internalName="ItemType">
      <xsd:simpleType>
        <xsd:restriction base="dms:Text"/>
      </xsd:simpleType>
    </xsd:element>
    <xsd:element name="GOid" ma:index="23" nillable="true" ma:displayName="GOid" ma:internalName="GOid">
      <xsd:simpleType>
        <xsd:restriction base="dms:Note"/>
      </xsd:simpleType>
    </xsd:element>
    <xsd:element name="DocumentType" ma:index="24" nillable="true" ma:displayName="DocumentType" ma:internalName="DocumentType">
      <xsd:simpleType>
        <xsd:restriction base="dms:Note"/>
      </xsd:simpleType>
    </xsd:element>
    <xsd:element name="HW_Checksum" ma:index="25" nillable="true" ma:displayName="HW_Checksum" ma:internalName="HW_Checksum">
      <xsd:simpleType>
        <xsd:restriction base="dms:Note"/>
      </xsd:simpleType>
    </xsd:element>
    <xsd:element name="HW_VersionTime" ma:index="26" nillable="true" ma:displayName="HW_VersionTime" ma:internalName="HW_VersionTime">
      <xsd:simpleType>
        <xsd:restriction base="dms:DateTime"/>
      </xsd:simpleType>
    </xsd:element>
    <xsd:element name="HW_OID" ma:index="27" nillable="true" ma:displayName="HW_OID" ma:internalName="HW_OID">
      <xsd:simpleType>
        <xsd:restriction base="dms:Note"/>
      </xsd:simpleType>
    </xsd:element>
    <xsd:element name="Type" ma:index="28" nillable="true" ma:displayName="Type" ma:internalName="Type">
      <xsd:simpleType>
        <xsd:restriction base="dms:Note"/>
      </xsd:simpleType>
    </xsd:element>
    <xsd:element name="HW_ObjectName" ma:index="29" nillable="true" ma:displayName="HW_ObjectName" ma:internalName="HW_ObjectName">
      <xsd:simpleType>
        <xsd:restriction base="dms:Note"/>
      </xsd:simpleType>
    </xsd:element>
    <xsd:element name="AllMetadata" ma:index="30" nillable="true" ma:displayName="AllMetadata" ma:internalName="AllMetadata">
      <xsd:simpleType>
        <xsd:restriction base="dms:Note"/>
      </xsd:simpleType>
    </xsd:element>
    <xsd:element name="MetadataHash" ma:index="31" nillable="true" ma:displayName="MetadataHash" ma:internalName="MetadataHash">
      <xsd:simpleType>
        <xsd:restriction base="dms:Note"/>
      </xsd:simpleType>
    </xsd:element>
    <xsd:element name="RemoteUrl" ma:index="32" nillable="true" ma:displayName="RemoteUrl" ma:internalName="RemoteUrl">
      <xsd:simpleType>
        <xsd:restriction base="dms:Note"/>
      </xsd:simpleType>
    </xsd:element>
    <xsd:element name="OldItemId" ma:index="33" nillable="true" ma:displayName="OldItemId" ma:indexed="true" ma:internalName="OldItemId">
      <xsd:simpleType>
        <xsd:restriction base="dms:Text"/>
      </xsd:simpleType>
    </xsd:element>
    <xsd:element name="CollectionType" ma:index="34" nillable="true" ma:displayName="CollectionType" ma:internalName="CollectionType">
      <xsd:simpleType>
        <xsd:restriction base="dms:Note"/>
      </xsd:simpleType>
    </xsd:element>
    <xsd:element name="TimeOpen" ma:index="35" nillable="true" ma:displayName="TimeOpen" ma:internalName="TimeOpen">
      <xsd:simpleType>
        <xsd:restriction base="dms:Note"/>
      </xsd:simpleType>
    </xsd:element>
    <xsd:element name="TimeExpire" ma:index="36" nillable="true" ma:displayName="TimeExpire" ma:internalName="TimeExpire">
      <xsd:simpleType>
        <xsd:restriction base="dms:DateTime"/>
      </xsd:simpleType>
    </xsd:element>
    <xsd:element name="DocDate" ma:index="37" nillable="true" ma:displayName="DocDate" ma:internalName="DocDate">
      <xsd:simpleType>
        <xsd:restriction base="dms:Note"/>
      </xsd:simpleType>
    </xsd:element>
    <xsd:element name="DocAuthor" ma:index="38" nillable="true" ma:displayName="DocAuthor" ma:internalName="DocAuthor">
      <xsd:simpleType>
        <xsd:restriction base="dms:Note"/>
      </xsd:simpleType>
    </xsd:element>
    <xsd:element name="kdm_thePublisher" ma:index="39" nillable="true" ma:displayName="kdm_thePublisher" ma:internalName="kdm_thePublisher">
      <xsd:simpleType>
        <xsd:restriction base="dms:Note"/>
      </xsd:simpleType>
    </xsd:element>
    <xsd:element name="KDM_Abschlussdatum" ma:index="40" nillable="true" ma:displayName="KDM_Abschlussdatum" ma:internalName="KDM_Abschlussdatum">
      <xsd:simpleType>
        <xsd:restriction base="dms:Note"/>
      </xsd:simpleType>
    </xsd:element>
    <xsd:element name="KDM_Abteilungsrechte1" ma:index="41" nillable="true" ma:displayName="KDM_Abteilungsrechte1" ma:internalName="KDM_Abteilungsrechte1">
      <xsd:simpleType>
        <xsd:restriction base="dms:Note"/>
      </xsd:simpleType>
    </xsd:element>
    <xsd:element name="KDM_Abteilungsrechte2" ma:index="42" nillable="true" ma:displayName="KDM_Abteilungsrechte2" ma:internalName="KDM_Abteilungsrechte2">
      <xsd:simpleType>
        <xsd:restriction base="dms:Note"/>
      </xsd:simpleType>
    </xsd:element>
    <xsd:element name="kdm_Aenderungsgrund" ma:index="43" nillable="true" ma:displayName="kdm_Aenderungsgrund" ma:internalName="kdm_Aenderungsgrund">
      <xsd:simpleType>
        <xsd:restriction base="dms:Note"/>
      </xsd:simpleType>
    </xsd:element>
    <xsd:element name="KDM_Anlage" ma:index="44" nillable="true" ma:displayName="KDM_Anlage" ma:internalName="KDM_Anlage">
      <xsd:simpleType>
        <xsd:restriction base="dms:Note"/>
      </xsd:simpleType>
    </xsd:element>
    <xsd:element name="KDM_Archiv_Verantwortlich" ma:index="45" nillable="true" ma:displayName="KDM_Archiv_Verantwortlich" ma:internalName="KDM_Archiv_Verantwortlich">
      <xsd:simpleType>
        <xsd:restriction base="dms:Note"/>
      </xsd:simpleType>
    </xsd:element>
    <xsd:element name="KDM_Archivierungsdauer" ma:index="46" nillable="true" ma:displayName="KDM_Archivierungsdauer" ma:internalName="KDM_Archivierungsdauer">
      <xsd:simpleType>
        <xsd:restriction base="dms:Number"/>
      </xsd:simpleType>
    </xsd:element>
    <xsd:element name="KDM_Archivierungsort" ma:index="47" nillable="true" ma:displayName="KDM_Archivierungsort" ma:internalName="KDM_Archivierungsort">
      <xsd:simpleType>
        <xsd:restriction base="dms:Note"/>
      </xsd:simpleType>
    </xsd:element>
    <xsd:element name="KDM_Archivierungsverantwortlicher" ma:index="48" nillable="true" ma:displayName="KDM_Archivierungsverantwortlicher" ma:internalName="KDM_Archivierungsverantwortlicher">
      <xsd:simpleType>
        <xsd:restriction base="dms:Note"/>
      </xsd:simpleType>
    </xsd:element>
    <xsd:element name="KDM_Auftragsart" ma:index="49" nillable="true" ma:displayName="KDM_Auftragsart" ma:internalName="KDM_Auftragsart">
      <xsd:simpleType>
        <xsd:restriction base="dms:Note"/>
      </xsd:simpleType>
    </xsd:element>
    <xsd:element name="KDM_Auftragswert" ma:index="50" nillable="true" ma:displayName="KDM_Auftragswert" ma:internalName="KDM_Auftragswert">
      <xsd:simpleType>
        <xsd:restriction base="dms:Note"/>
      </xsd:simpleType>
    </xsd:element>
    <xsd:element name="KDM_Ausschreibung" ma:index="51" nillable="true" ma:displayName="KDM_Ausschreibung" ma:internalName="KDM_Ausschreibung">
      <xsd:simpleType>
        <xsd:restriction base="dms:Note"/>
      </xsd:simpleType>
    </xsd:element>
    <xsd:element name="KDM_Bauobjekt" ma:index="52" nillable="true" ma:displayName="KDM_Bauobjekt" ma:internalName="KDM_Bauobjekt">
      <xsd:simpleType>
        <xsd:restriction base="dms:Note"/>
      </xsd:simpleType>
    </xsd:element>
    <xsd:element name="KDM_Behoerde" ma:index="53" nillable="true" ma:displayName="KDM_Behoerde" ma:internalName="KDM_Behoerde">
      <xsd:simpleType>
        <xsd:restriction base="dms:Note"/>
      </xsd:simpleType>
    </xsd:element>
    <xsd:element name="KDM_Bemerkung" ma:index="54" nillable="true" ma:displayName="KDM_Bemerkung" ma:internalName="KDM_Bemerkung">
      <xsd:simpleType>
        <xsd:restriction base="dms:Note"/>
      </xsd:simpleType>
    </xsd:element>
    <xsd:element name="KDM_Bemerkung_Instanz" ma:index="55" nillable="true" ma:displayName="KDM_Bemerkung_Instanz" ma:internalName="KDM_Bemerkung_Instanz">
      <xsd:simpleType>
        <xsd:restriction base="dms:Note"/>
      </xsd:simpleType>
    </xsd:element>
    <xsd:element name="KDM_Berufsgruppe" ma:index="56" nillable="true" ma:displayName="KDM_Berufsgruppe" ma:internalName="KDM_Berufsgruppe">
      <xsd:simpleType>
        <xsd:restriction base="dms:Note"/>
      </xsd:simpleType>
    </xsd:element>
    <xsd:element name="KDM_Beschaffungsnummer" ma:index="57" nillable="true" ma:displayName="KDM_Beschaffungsnummer" ma:internalName="KDM_Beschaffungsnummer">
      <xsd:simpleType>
        <xsd:restriction base="dms:Note"/>
      </xsd:simpleType>
    </xsd:element>
    <xsd:element name="KDM_Bescheidart" ma:index="58" nillable="true" ma:displayName="KDM_Bescheidart" ma:internalName="KDM_Bescheidart">
      <xsd:simpleType>
        <xsd:restriction base="dms:Note"/>
      </xsd:simpleType>
    </xsd:element>
    <xsd:element name="KDM_Beschwerdeklasse" ma:index="59" nillable="true" ma:displayName="KDM_Beschwerdeklasse" ma:internalName="KDM_Beschwerdeklasse">
      <xsd:simpleType>
        <xsd:restriction base="dms:Note"/>
      </xsd:simpleType>
    </xsd:element>
    <xsd:element name="KDM_Bestbieter" ma:index="60" nillable="true" ma:displayName="KDM_Bestbieter" ma:internalName="KDM_Bestbieter">
      <xsd:simpleType>
        <xsd:restriction base="dms:Note"/>
      </xsd:simpleType>
    </xsd:element>
    <xsd:element name="KDM_Betreff" ma:index="61" nillable="true" ma:displayName="KDM_Betreff" ma:internalName="KDM_Betreff">
      <xsd:simpleType>
        <xsd:restriction base="dms:Note"/>
      </xsd:simpleType>
    </xsd:element>
    <xsd:element name="KDM_Betreff2" ma:index="62" nillable="true" ma:displayName="KDM_Betreff2" ma:internalName="KDM_Betreff2">
      <xsd:simpleType>
        <xsd:restriction base="dms:Note"/>
      </xsd:simpleType>
    </xsd:element>
    <xsd:element name="KDM_Datum_Zuschlag" ma:index="63" nillable="true" ma:displayName="KDM_Datum_Zuschlag" ma:internalName="KDM_Datum_Zuschlag">
      <xsd:simpleType>
        <xsd:restriction base="dms:Note"/>
      </xsd:simpleType>
    </xsd:element>
    <xsd:element name="KDM_Dokuementenart" ma:index="64" nillable="true" ma:displayName="KDM_Dokuementenart" ma:internalName="KDM_Dokuementenart">
      <xsd:simpleType>
        <xsd:restriction base="dms:Note"/>
      </xsd:simpleType>
    </xsd:element>
    <xsd:element name="KDM_Dokumentenart" ma:index="65" nillable="true" ma:displayName="KDM_Dokumentenart" ma:internalName="KDM_Dokumentenart">
      <xsd:simpleType>
        <xsd:restriction base="dms:Note"/>
      </xsd:simpleType>
    </xsd:element>
    <xsd:element name="KDM_Dokumentenstatus" ma:index="66" nillable="true" ma:displayName="KDM_Dokumentenstatus" ma:internalName="KDM_Dokumentenstatus">
      <xsd:simpleType>
        <xsd:restriction base="dms:Note"/>
      </xsd:simpleType>
    </xsd:element>
    <xsd:element name="KDM_Dokumentenstruktur" ma:index="67" nillable="true" ma:displayName="KDM_Dokumentenstruktur" ma:internalName="KDM_Dokumentenstruktur">
      <xsd:simpleType>
        <xsd:restriction base="dms:Note"/>
      </xsd:simpleType>
    </xsd:element>
    <xsd:element name="KDM_Eingangs_Ausgangspost" ma:index="68" nillable="true" ma:displayName="KDM_Eingangs_Ausgangspost" ma:internalName="KDM_Eingangs_Ausgangspost">
      <xsd:simpleType>
        <xsd:restriction base="dms:Note"/>
      </xsd:simpleType>
    </xsd:element>
    <xsd:element name="KDM_Eingangs_Ausgangspost_GZ_Reservierung" ma:index="69" nillable="true" ma:displayName="KDM_Eingangs_Ausgangspost_GZ_Reservierung" ma:internalName="KDM_Eingangs_Ausgangspost_GZ_Reservierung">
      <xsd:simpleType>
        <xsd:restriction base="dms:Note"/>
      </xsd:simpleType>
    </xsd:element>
    <xsd:element name="KDM_Empfaenger" ma:index="70" nillable="true" ma:displayName="KDM_Empfaenger" ma:internalName="KDM_Empfaenger">
      <xsd:simpleType>
        <xsd:restriction base="dms:Note"/>
      </xsd:simpleType>
    </xsd:element>
    <xsd:element name="KDM_Empfaenger_des_Dokumentes" ma:index="71" nillable="true" ma:displayName="KDM_Empfaenger_des_Dokumentes" ma:internalName="KDM_Empfaenger_des_Dokumentes">
      <xsd:simpleType>
        <xsd:restriction base="dms:Note"/>
      </xsd:simpleType>
    </xsd:element>
    <xsd:element name="KDM_EquipmentHersteller" ma:index="72" nillable="true" ma:displayName="KDM_EquipmentHersteller" ma:internalName="KDM_EquipmentHersteller">
      <xsd:simpleType>
        <xsd:restriction base="dms:Note"/>
      </xsd:simpleType>
    </xsd:element>
    <xsd:element name="KDM_EquipmentNummer" ma:index="73" nillable="true" ma:displayName="KDM_EquipmentNummer" ma:internalName="KDM_EquipmentNummer">
      <xsd:simpleType>
        <xsd:restriction base="dms:Note"/>
      </xsd:simpleType>
    </xsd:element>
    <xsd:element name="KDM_Erstellungsdatum" ma:index="74" nillable="true" ma:displayName="KDM_Erstellungsdatum" ma:internalName="KDM_Erstellungsdatum">
      <xsd:simpleType>
        <xsd:restriction base="dms:Note"/>
      </xsd:simpleType>
    </xsd:element>
    <xsd:element name="KDM_Fachabteilung" ma:index="75" nillable="true" ma:displayName="KDM_Fachabteilung" ma:internalName="KDM_Fachabteilung">
      <xsd:simpleType>
        <xsd:restriction base="dms:Note"/>
      </xsd:simpleType>
    </xsd:element>
    <xsd:element name="KDM_Freigeber" ma:index="76" nillable="true" ma:displayName="KDM_Freigeber" ma:internalName="KDM_Freigeber">
      <xsd:simpleType>
        <xsd:restriction base="dms:Note"/>
      </xsd:simpleType>
    </xsd:element>
    <xsd:element name="KDM_Freigeber_QM_Pruefung" ma:index="77" nillable="true" ma:displayName="KDM_Freigeber_QM_Pruefung" ma:internalName="KDM_Freigeber_QM_Pruefung">
      <xsd:simpleType>
        <xsd:restriction base="dms:Note"/>
      </xsd:simpleType>
    </xsd:element>
    <xsd:element name="KDM_Fremdes_Zeichen" ma:index="78" nillable="true" ma:displayName="KDM_Fremdes_Zeichen" ma:internalName="KDM_Fremdes_Zeichen">
      <xsd:simpleType>
        <xsd:restriction base="dms:Note"/>
      </xsd:simpleType>
    </xsd:element>
    <xsd:element name="KDM_geprueft_am" ma:index="79" nillable="true" ma:displayName="KDM_geprueft_am" ma:internalName="KDM_geprueft_am">
      <xsd:simpleType>
        <xsd:restriction base="dms:DateTime"/>
      </xsd:simpleType>
    </xsd:element>
    <xsd:element name="KDM_Geschäftszahl" ma:index="80" nillable="true" ma:displayName="KDM_Geschäftszahl" ma:internalName="KDM_Gesch_x00e4_ftszahl">
      <xsd:simpleType>
        <xsd:restriction base="dms:Note"/>
      </xsd:simpleType>
    </xsd:element>
    <xsd:element name="KDM_Geschaeftspartner" ma:index="81" nillable="true" ma:displayName="KDM_Geschaeftspartner" ma:internalName="KDM_Geschaeftspartner">
      <xsd:simpleType>
        <xsd:restriction base="dms:Note"/>
      </xsd:simpleType>
    </xsd:element>
    <xsd:element name="KDM_GewerkeNummer" ma:index="82" nillable="true" ma:displayName="KDM_GewerkeNummer" ma:internalName="KDM_GewerkeNummer">
      <xsd:simpleType>
        <xsd:restriction base="dms:Note"/>
      </xsd:simpleType>
    </xsd:element>
    <xsd:element name="KDM_GewNummer" ma:index="83" nillable="true" ma:displayName="KDM_GewNummer" ma:internalName="KDM_GewNummer">
      <xsd:simpleType>
        <xsd:restriction base="dms:Note"/>
      </xsd:simpleType>
    </xsd:element>
    <xsd:element name="KDM_gsz_Beschreibung" ma:index="84" nillable="true" ma:displayName="KDM_gsz_Beschreibung" ma:internalName="KDM_gsz_Beschreibung">
      <xsd:simpleType>
        <xsd:restriction base="dms:Note"/>
      </xsd:simpleType>
    </xsd:element>
    <xsd:element name="KDM_gsz_Hauptzahl" ma:index="85" nillable="true" ma:displayName="KDM_gsz_Hauptzahl" ma:internalName="KDM_gsz_Hauptzahl">
      <xsd:simpleType>
        <xsd:restriction base="dms:Number"/>
      </xsd:simpleType>
    </xsd:element>
    <xsd:element name="KDM_gsz_Jahr" ma:index="86" nillable="true" ma:displayName="KDM_gsz_Jahr" ma:internalName="KDM_gsz_Jahr">
      <xsd:simpleType>
        <xsd:restriction base="dms:Number"/>
      </xsd:simpleType>
    </xsd:element>
    <xsd:element name="KDM_gsz_Nebenzahl" ma:index="87" nillable="true" ma:displayName="KDM_gsz_Nebenzahl" ma:internalName="KDM_gsz_Nebenzahl">
      <xsd:simpleType>
        <xsd:restriction base="dms:Number"/>
      </xsd:simpleType>
    </xsd:element>
    <xsd:element name="KDM_gsz_Teilorganisation" ma:index="88" nillable="true" ma:displayName="KDM_gsz_Teilorganisation" ma:internalName="KDM_gsz_Teilorganisation">
      <xsd:simpleType>
        <xsd:restriction base="dms:Note"/>
      </xsd:simpleType>
    </xsd:element>
    <xsd:element name="KDM_gsz_Teilorganisation_Title" ma:index="89" nillable="true" ma:displayName="KDM_gsz_Teilorganisation_Title" ma:internalName="KDM_gsz_Teilorganisation_Title">
      <xsd:simpleType>
        <xsd:restriction base="dms:Note"/>
      </xsd:simpleType>
    </xsd:element>
    <xsd:element name="KDM_gsz_User" ma:index="90" nillable="true" ma:displayName="KDM_gsz_User" ma:internalName="KDM_gsz_User">
      <xsd:simpleType>
        <xsd:restriction base="dms:Note"/>
      </xsd:simpleType>
    </xsd:element>
    <xsd:element name="KDM_Gueltig_bis" ma:index="91" nillable="true" ma:displayName="KDM_Gueltig_bis" ma:internalName="KDM_Gueltig_bis">
      <xsd:simpleType>
        <xsd:restriction base="dms:DateTime"/>
      </xsd:simpleType>
    </xsd:element>
    <xsd:element name="KDM_Gueltig_seit" ma:index="92" nillable="true" ma:displayName="KDM_Gueltig_seit" ma:internalName="KDM_Gueltig_seit">
      <xsd:simpleType>
        <xsd:restriction base="dms:DateTime"/>
      </xsd:simpleType>
    </xsd:element>
    <xsd:element name="KDM_Gueltig_von" ma:index="93" nillable="true" ma:displayName="KDM_Gueltig_von" ma:internalName="KDM_Gueltig_von">
      <xsd:simpleType>
        <xsd:restriction base="dms:DateTime"/>
      </xsd:simpleType>
    </xsd:element>
    <xsd:element name="KDM_Hauptzahl" ma:index="94" nillable="true" ma:displayName="KDM_Hauptzahl" ma:internalName="KDM_Hauptzahl">
      <xsd:simpleType>
        <xsd:restriction base="dms:Number"/>
      </xsd:simpleType>
    </xsd:element>
    <xsd:element name="KDM_PublishDir" ma:index="95" nillable="true" ma:displayName="KDM_PublishDir" ma:internalName="KDM_PublishDir">
      <xsd:simpleType>
        <xsd:restriction base="dms:Note"/>
      </xsd:simpleType>
    </xsd:element>
    <xsd:element name="KDM_Hersteller" ma:index="96" nillable="true" ma:displayName="KDM_Hersteller" ma:internalName="KDM_Hersteller">
      <xsd:simpleType>
        <xsd:restriction base="dms:Note"/>
      </xsd:simpleType>
    </xsd:element>
    <xsd:element name="KDM_InventarNummer" ma:index="97" nillable="true" ma:displayName="KDM_InventarNummer" ma:internalName="KDM_InventarNummer">
      <xsd:simpleType>
        <xsd:restriction base="dms:Note"/>
      </xsd:simpleType>
    </xsd:element>
    <xsd:element name="KDM_Jahr" ma:index="98" nillable="true" ma:displayName="KDM_Jahr" ma:internalName="KDM_Jahr">
      <xsd:simpleType>
        <xsd:restriction base="dms:Number"/>
      </xsd:simpleType>
    </xsd:element>
    <xsd:element name="KDM_Kostenstelle" ma:index="99" nillable="true" ma:displayName="KDM_Kostenstelle" ma:internalName="KDM_Kostenstelle">
      <xsd:simpleType>
        <xsd:restriction base="dms:Note"/>
      </xsd:simpleType>
    </xsd:element>
    <xsd:element name="KDM_LKH" ma:index="100" nillable="true" ma:displayName="KDM_LKH" ma:internalName="KDM_LKH">
      <xsd:simpleType>
        <xsd:restriction base="dms:Note"/>
      </xsd:simpleType>
    </xsd:element>
    <xsd:element name="KDM_Management_Freigabe" ma:index="101" nillable="true" ma:displayName="KDM_Management_Freigabe" ma:internalName="KDM_Management_Freigabe">
      <xsd:simpleType>
        <xsd:restriction base="dms:Note"/>
      </xsd:simpleType>
    </xsd:element>
    <xsd:element name="KDM_Manager_Approvement_1" ma:index="102" nillable="true" ma:displayName="KDM_Manager_Approvement_1" ma:internalName="KDM_Manager_Approvement_1">
      <xsd:simpleType>
        <xsd:restriction base="dms:Note"/>
      </xsd:simpleType>
    </xsd:element>
    <xsd:element name="KDM_Manager_Approvement_2" ma:index="103" nillable="true" ma:displayName="KDM_Manager_Approvement_2" ma:internalName="KDM_Manager_Approvement_2">
      <xsd:simpleType>
        <xsd:restriction base="dms:Note"/>
      </xsd:simpleType>
    </xsd:element>
    <xsd:element name="KDM_Massnahmen" ma:index="104" nillable="true" ma:displayName="KDM_Massnahmen" ma:internalName="KDM_Massnahmen">
      <xsd:simpleType>
        <xsd:restriction base="dms:Note"/>
      </xsd:simpleType>
    </xsd:element>
    <xsd:element name="KDM_Massnahmen_bis" ma:index="105" nillable="true" ma:displayName="KDM_Massnahmen_bis" ma:internalName="KDM_Massnahmen_bis">
      <xsd:simpleType>
        <xsd:restriction base="dms:DateTime"/>
      </xsd:simpleType>
    </xsd:element>
    <xsd:element name="KDM_Nachweisdokument" ma:index="106" nillable="true" ma:displayName="KDM_Nachweisdokument" ma:internalName="KDM_Nachweisdokument">
      <xsd:simpleType>
        <xsd:restriction base="dms:Note"/>
      </xsd:simpleType>
    </xsd:element>
    <xsd:element name="KDM_Nebenzahl" ma:index="107" nillable="true" ma:displayName="KDM_Nebenzahl" ma:internalName="KDM_Nebenzahl">
      <xsd:simpleType>
        <xsd:restriction base="dms:Number"/>
      </xsd:simpleType>
    </xsd:element>
    <xsd:element name="KDM_OE_Datum" ma:index="108" nillable="true" ma:displayName="KDM_OE_Datum" ma:internalName="KDM_OE_Datum">
      <xsd:simpleType>
        <xsd:restriction base="dms:DateTime"/>
      </xsd:simpleType>
    </xsd:element>
    <xsd:element name="KDM_Ordnungszahl" ma:index="109" nillable="true" ma:displayName="KDM_Ordnungszahl" ma:internalName="KDM_Ordnungszahl">
      <xsd:simpleType>
        <xsd:restriction base="dms:Number"/>
      </xsd:simpleType>
    </xsd:element>
    <xsd:element name="KDM_OriginalAutor" ma:index="110" nillable="true" ma:displayName="KDM_OriginalAutor" ma:internalName="KDM_OriginalAutor">
      <xsd:simpleType>
        <xsd:restriction base="dms:Note"/>
      </xsd:simpleType>
    </xsd:element>
    <xsd:element name="KDM_Pers_Zahl" ma:index="111" nillable="true" ma:displayName="KDM_Pers_Zahl" ma:internalName="KDM_Pers_Zahl">
      <xsd:simpleType>
        <xsd:restriction base="dms:Note"/>
      </xsd:simpleType>
    </xsd:element>
    <xsd:element name="KDM_Person" ma:index="112" nillable="true" ma:displayName="KDM_Person" ma:internalName="KDM_Person">
      <xsd:simpleType>
        <xsd:restriction base="dms:Note"/>
      </xsd:simpleType>
    </xsd:element>
    <xsd:element name="KDM_Personalzahl" ma:index="113" nillable="true" ma:displayName="KDM_Personalzahl" ma:internalName="KDM_Personalzahl">
      <xsd:simpleType>
        <xsd:restriction base="dms:Note"/>
      </xsd:simpleType>
    </xsd:element>
    <xsd:element name="KDM_Personendokument" ma:index="114" nillable="true" ma:displayName="KDM_Personendokument" ma:internalName="KDM_Personendokument">
      <xsd:simpleType>
        <xsd:restriction base="dms:Note"/>
      </xsd:simpleType>
    </xsd:element>
    <xsd:element name="KDM_Planende" ma:index="115" nillable="true" ma:displayName="KDM_Planende" ma:internalName="KDM_Planende">
      <xsd:simpleType>
        <xsd:restriction base="dms:Note"/>
      </xsd:simpleType>
    </xsd:element>
    <xsd:element name="KDM_Posteingangs_Ausgangsdatum" ma:index="116" nillable="true" ma:displayName="KDM_Posteingangs_Ausgangsdatum" ma:internalName="KDM_Posteingangs_Ausgangsdatum">
      <xsd:simpleType>
        <xsd:restriction base="dms:DateTime"/>
      </xsd:simpleType>
    </xsd:element>
    <xsd:element name="KDM_Projekt" ma:index="117" nillable="true" ma:displayName="KDM_Projekt" ma:internalName="KDM_Projekt">
      <xsd:simpleType>
        <xsd:restriction base="dms:Note"/>
      </xsd:simpleType>
    </xsd:element>
    <xsd:element name="KDM_Projektart" ma:index="118" nillable="true" ma:displayName="KDM_Projektart" ma:internalName="KDM_Projektart">
      <xsd:simpleType>
        <xsd:restriction base="dms:Note"/>
      </xsd:simpleType>
    </xsd:element>
    <xsd:element name="KDM_Projekte" ma:index="119" nillable="true" ma:displayName="KDM_Projekte" ma:internalName="KDM_Projekte">
      <xsd:simpleType>
        <xsd:restriction base="dms:Note"/>
      </xsd:simpleType>
    </xsd:element>
    <xsd:element name="KDM_Projektleiter" ma:index="120" nillable="true" ma:displayName="KDM_Projektleiter" ma:internalName="KDM_Projektleiter">
      <xsd:simpleType>
        <xsd:restriction base="dms:Note"/>
      </xsd:simpleType>
    </xsd:element>
    <xsd:element name="KDM_Projektnummer" ma:index="121" nillable="true" ma:displayName="KDM_Projektnummer" ma:internalName="KDM_Projektnummer">
      <xsd:simpleType>
        <xsd:restriction base="dms:Note"/>
      </xsd:simpleType>
    </xsd:element>
    <xsd:element name="KDM_Projektphase" ma:index="122" nillable="true" ma:displayName="KDM_Projektphase" ma:internalName="KDM_Projektphase">
      <xsd:simpleType>
        <xsd:restriction base="dms:Note"/>
      </xsd:simpleType>
    </xsd:element>
    <xsd:element name="KDM_Pruefkriterium" ma:index="123" nillable="true" ma:displayName="KDM_Pruefkriterium" ma:internalName="KDM_Pruefkriterium">
      <xsd:simpleType>
        <xsd:restriction base="dms:Note"/>
      </xsd:simpleType>
    </xsd:element>
    <xsd:element name="KDM_Pruefzeitpunkt" ma:index="124" nillable="true" ma:displayName="KDM_Pruefzeitpunkt" ma:internalName="KDM_Pruefzeitpunkt">
      <xsd:simpleType>
        <xsd:restriction base="dms:Note"/>
      </xsd:simpleType>
    </xsd:element>
    <xsd:element name="KDM_PublishRights" ma:index="125" nillable="true" ma:displayName="KDM_PublishRights" ma:internalName="KDM_PublishRights">
      <xsd:simpleType>
        <xsd:restriction base="dms:Note"/>
      </xsd:simpleType>
    </xsd:element>
    <xsd:element name="KDM_QM_Freigabe" ma:index="126" nillable="true" ma:displayName="KDM_QM_Freigabe" ma:internalName="KDM_QM_Freigabe">
      <xsd:simpleType>
        <xsd:restriction base="dms:Note"/>
      </xsd:simpleType>
    </xsd:element>
    <xsd:element name="KDM_QM_Freigeber" ma:index="127" nillable="true" ma:displayName="KDM_QM_Freigeber" ma:internalName="KDM_QM_Freigeber">
      <xsd:simpleType>
        <xsd:restriction base="dms:Note"/>
      </xsd:simpleType>
    </xsd:element>
    <xsd:element name="KDM_QM_Management_Freigabe" ma:index="128" nillable="true" ma:displayName="KDM_QM_Management_Freigabe" ma:internalName="KDM_QM_Management_Freigabe">
      <xsd:simpleType>
        <xsd:restriction base="dms:Note"/>
      </xsd:simpleType>
    </xsd:element>
    <xsd:element name="KDM_QM_Management_Freigabe_1" ma:index="129" nillable="true" ma:displayName="KDM_QM_Management_Freigabe_1" ma:internalName="KDM_QM_Management_Freigabe_1">
      <xsd:simpleType>
        <xsd:restriction base="dms:Note"/>
      </xsd:simpleType>
    </xsd:element>
    <xsd:element name="KDM_QM_Management_Freigabe_3" ma:index="130" nillable="true" ma:displayName="KDM_QM_Management_Freigabe_3" ma:internalName="KDM_QM_Management_Freigabe_3">
      <xsd:simpleType>
        <xsd:restriction base="dms:Note"/>
      </xsd:simpleType>
    </xsd:element>
    <xsd:element name="KDM_QM_Management_Freigabe_4" ma:index="131" nillable="true" ma:displayName="KDM_QM_Management_Freigabe_4" ma:internalName="KDM_QM_Management_Freigabe_4">
      <xsd:simpleType>
        <xsd:restriction base="dms:Note"/>
      </xsd:simpleType>
    </xsd:element>
    <xsd:element name="KDM_QM_Management_Freigabe_5" ma:index="132" nillable="true" ma:displayName="KDM_QM_Management_Freigabe_5" ma:internalName="KDM_QM_Management_Freigabe_5">
      <xsd:simpleType>
        <xsd:restriction base="dms:Note"/>
      </xsd:simpleType>
    </xsd:element>
    <xsd:element name="KDM_RaumbuchNummer" ma:index="133" nillable="true" ma:displayName="KDM_RaumbuchNummer" ma:internalName="KDM_RaumbuchNummer">
      <xsd:simpleType>
        <xsd:restriction base="dms:Note"/>
      </xsd:simpleType>
    </xsd:element>
    <xsd:element name="KDM_Rechtsmaterie" ma:index="134" nillable="true" ma:displayName="KDM_Rechtsmaterie" ma:internalName="KDM_Rechtsmaterie">
      <xsd:simpleType>
        <xsd:restriction base="dms:Note"/>
      </xsd:simpleType>
    </xsd:element>
    <xsd:element name="KDM_Sachbereich" ma:index="135" nillable="true" ma:displayName="KDM_Sachbereich" ma:internalName="KDM_Sachbereich">
      <xsd:simpleType>
        <xsd:restriction base="dms:Note"/>
      </xsd:simpleType>
    </xsd:element>
    <xsd:element name="KDM_Sachbereich2" ma:index="136" nillable="true" ma:displayName="KDM_Sachbereich2" ma:internalName="KDM_Sachbereich2">
      <xsd:simpleType>
        <xsd:restriction base="dms:Note"/>
      </xsd:simpleType>
    </xsd:element>
    <xsd:element name="KDM_SAP_Nummer" ma:index="137" nillable="true" ma:displayName="KDM_SAP_Nummer" ma:internalName="KDM_SAP_Nummer">
      <xsd:simpleType>
        <xsd:restriction base="dms:Note"/>
      </xsd:simpleType>
    </xsd:element>
    <xsd:element name="KDM_Status" ma:index="138" nillable="true" ma:displayName="KDM_Status" ma:internalName="KDM_Status">
      <xsd:simpleType>
        <xsd:restriction base="dms:Note"/>
      </xsd:simpleType>
    </xsd:element>
    <xsd:element name="KDM_Team" ma:index="139" nillable="true" ma:displayName="KDM_Team" ma:internalName="KDM_Team">
      <xsd:simpleType>
        <xsd:restriction base="dms:Note"/>
      </xsd:simpleType>
    </xsd:element>
    <xsd:element name="KDM_TechnischerPlatz" ma:index="140" nillable="true" ma:displayName="KDM_TechnischerPlatz" ma:internalName="KDM_TechnischerPlatz">
      <xsd:simpleType>
        <xsd:restriction base="dms:Note"/>
      </xsd:simpleType>
    </xsd:element>
    <xsd:element name="KDM_Teilorganisation" ma:index="141" nillable="true" ma:displayName="KDM_Teilorganisation" ma:internalName="KDM_Teilorganisation">
      <xsd:simpleType>
        <xsd:restriction base="dms:Note"/>
      </xsd:simpleType>
    </xsd:element>
    <xsd:element name="KDM_Ueberarbeiter" ma:index="142" nillable="true" ma:displayName="KDM_Ueberarbeiter" ma:internalName="KDM_Ueberarbeiter">
      <xsd:simpleType>
        <xsd:restriction base="dms:Note"/>
      </xsd:simpleType>
    </xsd:element>
    <xsd:element name="KDM_Verantwortlicher" ma:index="143" nillable="true" ma:displayName="KDM_Verantwortlicher" ma:internalName="KDM_Verantwortlicher">
      <xsd:simpleType>
        <xsd:restriction base="dms:Note"/>
      </xsd:simpleType>
    </xsd:element>
    <xsd:element name="KDM_Verfahrensart" ma:index="144" nillable="true" ma:displayName="KDM_Verfahrensart" ma:internalName="KDM_Verfahrensart">
      <xsd:simpleType>
        <xsd:restriction base="dms:Note"/>
      </xsd:simpleType>
    </xsd:element>
    <xsd:element name="KDM_Verfasser" ma:index="145" nillable="true" ma:displayName="KDM_Verfasser" ma:internalName="KDM_Verfasser">
      <xsd:simpleType>
        <xsd:restriction base="dms:Note"/>
      </xsd:simpleType>
    </xsd:element>
    <xsd:element name="KDM_Verteiler" ma:index="146" nillable="true" ma:displayName="KDM_Verteiler" ma:internalName="KDM_Verteiler">
      <xsd:simpleType>
        <xsd:restriction base="dms:Note"/>
      </xsd:simpleType>
    </xsd:element>
    <xsd:element name="KDM_Vertrags_Einkauforganisation" ma:index="147" nillable="true" ma:displayName="KDM_Vertrags_Einkauforganisation" ma:internalName="KDM_Vertrags_Einkauforganisation">
      <xsd:simpleType>
        <xsd:restriction base="dms:Note"/>
      </xsd:simpleType>
    </xsd:element>
    <xsd:element name="KDM_Vertrags_Kuendigungsmoeglichkeit" ma:index="148" nillable="true" ma:displayName="KDM_Vertrags_Kuendigungsmoeglichkeit" ma:internalName="KDM_Vertrags_Kuendigungsmoeglichkeit">
      <xsd:simpleType>
        <xsd:restriction base="dms:Note"/>
      </xsd:simpleType>
    </xsd:element>
    <xsd:element name="KDM_Vertrags_Laufzeit" ma:index="149" nillable="true" ma:displayName="KDM_Vertrags_Laufzeit" ma:internalName="KDM_Vertrags_Laufzeit">
      <xsd:simpleType>
        <xsd:restriction base="dms:Note"/>
      </xsd:simpleType>
    </xsd:element>
    <xsd:element name="KDM_Vertrags_Thema" ma:index="150" nillable="true" ma:displayName="KDM_Vertrags_Thema" ma:internalName="KDM_Vertrags_Thema">
      <xsd:simpleType>
        <xsd:restriction base="dms:Note"/>
      </xsd:simpleType>
    </xsd:element>
    <xsd:element name="KDM_Vertrags_Verantwortlicher" ma:index="151" nillable="true" ma:displayName="KDM_Vertrags_Verantwortlicher" ma:internalName="KDM_Vertrags_Verantwortlicher">
      <xsd:simpleType>
        <xsd:restriction base="dms:Note"/>
      </xsd:simpleType>
    </xsd:element>
    <xsd:element name="KDM_Vertragsart" ma:index="152" nillable="true" ma:displayName="KDM_Vertragsart" ma:internalName="KDM_Vertragsart">
      <xsd:simpleType>
        <xsd:restriction base="dms:Note"/>
      </xsd:simpleType>
    </xsd:element>
    <xsd:element name="KDM_Vertragsart_WO" ma:index="153" nillable="true" ma:displayName="KDM_Vertragsart_WO" ma:internalName="KDM_Vertragsart_WO">
      <xsd:simpleType>
        <xsd:restriction base="dms:Note"/>
      </xsd:simpleType>
    </xsd:element>
    <xsd:element name="KDM_Vertragsersteller" ma:index="154" nillable="true" ma:displayName="KDM_Vertragsersteller" ma:internalName="KDM_Vertragsersteller">
      <xsd:simpleType>
        <xsd:restriction base="dms:Note"/>
      </xsd:simpleType>
    </xsd:element>
    <xsd:element name="KDM_Vertragsnummer" ma:index="155" nillable="true" ma:displayName="KDM_Vertragsnummer" ma:internalName="KDM_Vertragsnummer">
      <xsd:simpleType>
        <xsd:restriction base="dms:Note"/>
      </xsd:simpleType>
    </xsd:element>
    <xsd:element name="KDM_Vertragsobjekt" ma:index="156" nillable="true" ma:displayName="KDM_Vertragsobjekt" ma:internalName="KDM_Vertragsobjekt">
      <xsd:simpleType>
        <xsd:restriction base="dms:Note"/>
      </xsd:simpleType>
    </xsd:element>
    <xsd:element name="KDM_Vertragspartner" ma:index="157" nillable="true" ma:displayName="KDM_Vertragspartner" ma:internalName="KDM_Vertragspartner">
      <xsd:simpleType>
        <xsd:restriction base="dms:Note"/>
      </xsd:simpleType>
    </xsd:element>
    <xsd:element name="KDM_Vertragspartner_KABEG" ma:index="158" nillable="true" ma:displayName="KDM_Vertragspartner_KABEG" ma:internalName="KDM_Vertragspartner_KABEG">
      <xsd:simpleType>
        <xsd:restriction base="dms:Note"/>
      </xsd:simpleType>
    </xsd:element>
    <xsd:element name="KDM_Vertragspartner_WO" ma:index="159" nillable="true" ma:displayName="KDM_Vertragspartner_WO" ma:internalName="KDM_Vertragspartner_WO">
      <xsd:simpleType>
        <xsd:restriction base="dms:Note"/>
      </xsd:simpleType>
    </xsd:element>
    <xsd:element name="KDM_Vertragsstatus" ma:index="160" nillable="true" ma:displayName="KDM_Vertragsstatus" ma:internalName="KDM_Vertragsstatus">
      <xsd:simpleType>
        <xsd:restriction base="dms:Note"/>
      </xsd:simpleType>
    </xsd:element>
    <xsd:element name="KDM_Vertragsvolumen" ma:index="161" nillable="true" ma:displayName="KDM_Vertragsvolumen" ma:internalName="KDM_Vertragsvolumen">
      <xsd:simpleType>
        <xsd:restriction base="dms:Note"/>
      </xsd:simpleType>
    </xsd:element>
    <xsd:element name="KDM_Vertraulich" ma:index="162" nillable="true" ma:displayName="KDM_Vertraulich" ma:internalName="KDM_Vertraulich">
      <xsd:simpleType>
        <xsd:restriction base="dms:Note"/>
      </xsd:simpleType>
    </xsd:element>
    <xsd:element name="KDM_Vorgabedokument" ma:index="163" nillable="true" ma:displayName="KDM_Vorgabedokument" ma:internalName="KDM_Vorgabedokument">
      <xsd:simpleType>
        <xsd:restriction base="dms:Note"/>
      </xsd:simpleType>
    </xsd:element>
    <xsd:element name="KDM_Vorzahl" ma:index="164" nillable="true" ma:displayName="KDM_Vorzahl" ma:internalName="KDM_Vorzahl">
      <xsd:simpleType>
        <xsd:restriction base="dms:Note"/>
      </xsd:simpleType>
    </xsd:element>
    <xsd:element name="KDM_Wiedervorlage_Adressat" ma:index="165" nillable="true" ma:displayName="KDM_Wiedervorlage_Adressat" ma:internalName="KDM_Wiedervorlage_Adressat">
      <xsd:simpleType>
        <xsd:restriction base="dms:Note"/>
      </xsd:simpleType>
    </xsd:element>
    <xsd:element name="KDM_Wiedervorlage_Anmerkung" ma:index="166" nillable="true" ma:displayName="KDM_Wiedervorlage_Anmerkung" ma:internalName="KDM_Wiedervorlage_Anmerkung">
      <xsd:simpleType>
        <xsd:restriction base="dms:Note"/>
      </xsd:simpleType>
    </xsd:element>
    <xsd:element name="KDM_Wiedervorlageadressat" ma:index="167" nillable="true" ma:displayName="KDM_Wiedervorlageadressat" ma:internalName="KDM_Wiedervorlageadressat">
      <xsd:simpleType>
        <xsd:restriction base="dms:Note"/>
      </xsd:simpleType>
    </xsd:element>
    <xsd:element name="KDM_Wiedervorlageanmerkung" ma:index="168" nillable="true" ma:displayName="KDM_Wiedervorlageanmerkung" ma:internalName="KDM_Wiedervorlageanmerkung">
      <xsd:simpleType>
        <xsd:restriction base="dms:Note"/>
      </xsd:simpleType>
    </xsd:element>
    <xsd:element name="KDM_Wiedervorlagedatum" ma:index="169" nillable="true" ma:displayName="KDM_Wiedervorlagedatum" ma:internalName="KDM_Wiedervorlagedatum">
      <xsd:simpleType>
        <xsd:restriction base="dms:Note"/>
      </xsd:simpleType>
    </xsd:element>
    <xsd:element name="KDM_Wiedervorlage_Mail_sent" ma:index="170" nillable="true" ma:displayName="KDM_Wiedervorlage_Mail_sent" ma:internalName="KDM_Wiedervorlage_Mail_sent">
      <xsd:simpleType>
        <xsd:restriction base="dms:Note"/>
      </xsd:simpleType>
    </xsd:element>
    <xsd:element name="KDM_Zustaendige_Abteilungen" ma:index="171" nillable="true" ma:displayName="KDM_Zustaendige_Abteilungen" ma:internalName="KDM_Zustaendige_Abteilungen">
      <xsd:simpleType>
        <xsd:restriction base="dms:Note"/>
      </xsd:simpleType>
    </xsd:element>
    <xsd:element name="KDM_Zustaendige_Abteilungen2" ma:index="172" nillable="true" ma:displayName="KDM_Zustaendige_Abteilungen2" ma:internalName="KDM_Zustaendige_Abteilungen2">
      <xsd:simpleType>
        <xsd:restriction base="dms:Note"/>
      </xsd:simpleType>
    </xsd:element>
    <xsd:element name="KDM_Vertragsart_KABEG" ma:index="173" nillable="true" ma:displayName="KDM_Vertragsart_KABEG" ma:internalName="KDM_Vertragsart_KABE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71094-DA0F-4CF7-B292-0F4828428572}">
  <ds:schemaRefs>
    <ds:schemaRef ds:uri="http://schemas.microsoft.com/sharepoint/v3/contenttype/forms"/>
  </ds:schemaRefs>
</ds:datastoreItem>
</file>

<file path=customXml/itemProps2.xml><?xml version="1.0" encoding="utf-8"?>
<ds:datastoreItem xmlns:ds="http://schemas.openxmlformats.org/officeDocument/2006/customXml" ds:itemID="{0A88A474-967A-429B-8BEC-669E9DB25D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07c1232-e422-472f-a67d-ff12a44c5900"/>
    <ds:schemaRef ds:uri="http://www.w3.org/XML/1998/namespace"/>
    <ds:schemaRef ds:uri="http://purl.org/dc/dcmitype/"/>
  </ds:schemaRefs>
</ds:datastoreItem>
</file>

<file path=customXml/itemProps3.xml><?xml version="1.0" encoding="utf-8"?>
<ds:datastoreItem xmlns:ds="http://schemas.openxmlformats.org/officeDocument/2006/customXml" ds:itemID="{9F2D59E8-43C2-4936-AAD8-17D4C5AE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1232-e422-472f-a67d-ff12a44c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%User_Company%</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Zepitz Alexandra, Org-Mgt, KL</dc:creator>
  <cp:lastModifiedBy>Waldhauser Michaela, Personal, KB</cp:lastModifiedBy>
  <cp:revision>2</cp:revision>
  <dcterms:created xsi:type="dcterms:W3CDTF">2026-06-23T05:39:00Z</dcterms:created>
  <dcterms:modified xsi:type="dcterms:W3CDTF">2026-06-23T05:39:00Z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terschrift">
    <vt:lpwstr>Dipl.BW (FH)  Martin Weigelt</vt:lpwstr>
  </property>
  <property fmtid="{D5CDD505-2E9C-101B-9397-08002B2CF9AE}" pid="3" name="Abteilung">
    <vt:lpwstr>Qualitätsmanagement</vt:lpwstr>
  </property>
  <property fmtid="{D5CDD505-2E9C-101B-9397-08002B2CF9AE}" pid="4" name="email">
    <vt:lpwstr>martin.weigelt@kabeg.at</vt:lpwstr>
  </property>
  <property fmtid="{D5CDD505-2E9C-101B-9397-08002B2CF9AE}" pid="5" name="internet">
    <vt:lpwstr>www.lkh-klu.at</vt:lpwstr>
  </property>
  <property fmtid="{D5CDD505-2E9C-101B-9397-08002B2CF9AE}" pid="6" name="Faxnummer">
    <vt:lpwstr>+43 (0)463 538-461142</vt:lpwstr>
  </property>
  <property fmtid="{D5CDD505-2E9C-101B-9397-08002B2CF9AE}" pid="7" name="Telefonnummer">
    <vt:lpwstr>+43 (0)463 538-33040</vt:lpwstr>
  </property>
  <property fmtid="{D5CDD505-2E9C-101B-9397-08002B2CF9AE}" pid="8" name="ContentTypeId">
    <vt:lpwstr>0x01010090F7AD17BD58BD4E88DCBDA7ACB8E69A0017E829FAE29FFA49AF612BFB224B9F66</vt:lpwstr>
  </property>
</Properties>
</file>